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04" w:rsidRPr="0024733C" w:rsidRDefault="00244904" w:rsidP="00244904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</w:pPr>
      <w:r w:rsidRPr="0024733C"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  <w:t>АДМИНИСТРАЦИЯ</w:t>
      </w:r>
    </w:p>
    <w:p w:rsidR="00244904" w:rsidRPr="0024733C" w:rsidRDefault="00244904" w:rsidP="00244904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  <w:t xml:space="preserve">ПЕРЕВЕСИНСКОГО </w:t>
      </w:r>
      <w:r w:rsidRPr="0024733C"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  <w:t>МУНИЦИПАЛЬНОГО ОБРАЗОВАНИЯ</w:t>
      </w:r>
      <w:r w:rsidRPr="0024733C"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  <w:br/>
        <w:t>ТУРКОВСКОГО МУНИЦИПАЛЬНОГО РАЙОНА</w:t>
      </w:r>
    </w:p>
    <w:p w:rsidR="00244904" w:rsidRPr="0024733C" w:rsidRDefault="00244904" w:rsidP="0024490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bidi="ru-RU"/>
        </w:rPr>
      </w:pPr>
      <w:r w:rsidRPr="0024733C"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  <w:t>САРАТОВСКОЙ ОБЛАСТИ</w:t>
      </w:r>
    </w:p>
    <w:p w:rsidR="00244904" w:rsidRPr="0024733C" w:rsidRDefault="00244904" w:rsidP="00244904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</w:pPr>
      <w:r w:rsidRPr="0024733C">
        <w:rPr>
          <w:rFonts w:ascii="Times New Roman" w:hAnsi="Times New Roman"/>
          <w:b/>
          <w:caps/>
          <w:color w:val="000000"/>
          <w:sz w:val="28"/>
          <w:szCs w:val="28"/>
          <w:lang w:bidi="ru-RU"/>
        </w:rPr>
        <w:t xml:space="preserve">                     </w:t>
      </w:r>
    </w:p>
    <w:p w:rsidR="00244904" w:rsidRPr="0024733C" w:rsidRDefault="00244904" w:rsidP="00244904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</w:pPr>
      <w:r w:rsidRPr="0024733C"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  <w:t>ПОСТАНОВЛЕНИЕ</w:t>
      </w:r>
    </w:p>
    <w:p w:rsidR="00244904" w:rsidRPr="0024733C" w:rsidRDefault="00244904" w:rsidP="00244904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aps/>
          <w:color w:val="000000"/>
          <w:sz w:val="28"/>
          <w:szCs w:val="28"/>
          <w:lang w:bidi="ru-RU"/>
        </w:rPr>
      </w:pPr>
    </w:p>
    <w:p w:rsidR="00244904" w:rsidRPr="0024733C" w:rsidRDefault="00244904" w:rsidP="00244904">
      <w:pPr>
        <w:jc w:val="center"/>
        <w:rPr>
          <w:rFonts w:ascii="Times New Roman" w:hAnsi="Times New Roman"/>
          <w:sz w:val="28"/>
          <w:szCs w:val="28"/>
        </w:rPr>
      </w:pPr>
    </w:p>
    <w:p w:rsidR="00244904" w:rsidRPr="00A43335" w:rsidRDefault="00244904" w:rsidP="00244904">
      <w:pPr>
        <w:spacing w:after="0"/>
        <w:rPr>
          <w:rFonts w:ascii="Times New Roman" w:hAnsi="Times New Roman"/>
          <w:b/>
          <w:sz w:val="28"/>
          <w:szCs w:val="28"/>
        </w:rPr>
      </w:pPr>
      <w:r w:rsidRPr="00A43335">
        <w:rPr>
          <w:rFonts w:ascii="Times New Roman" w:hAnsi="Times New Roman"/>
          <w:b/>
          <w:sz w:val="28"/>
          <w:szCs w:val="28"/>
        </w:rPr>
        <w:t xml:space="preserve">от 27.03. 2024 г.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№ 12</w:t>
      </w:r>
    </w:p>
    <w:p w:rsidR="00244904" w:rsidRPr="0024733C" w:rsidRDefault="00244904" w:rsidP="00244904">
      <w:pPr>
        <w:spacing w:after="0"/>
        <w:rPr>
          <w:rFonts w:ascii="Times New Roman" w:hAnsi="Times New Roman"/>
          <w:sz w:val="28"/>
          <w:szCs w:val="28"/>
        </w:rPr>
      </w:pPr>
      <w:r w:rsidRPr="0024733C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Перевесинка</w:t>
      </w:r>
      <w:proofErr w:type="spellEnd"/>
    </w:p>
    <w:p w:rsidR="00244904" w:rsidRPr="0024733C" w:rsidRDefault="00244904" w:rsidP="00244904">
      <w:pPr>
        <w:spacing w:after="0"/>
        <w:rPr>
          <w:rFonts w:ascii="Times New Roman" w:hAnsi="Times New Roman"/>
          <w:sz w:val="28"/>
          <w:szCs w:val="28"/>
        </w:rPr>
      </w:pPr>
    </w:p>
    <w:p w:rsidR="00244904" w:rsidRPr="003C608A" w:rsidRDefault="00244904" w:rsidP="00244904">
      <w:pPr>
        <w:ind w:right="255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4733C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от 30.07.2014 г № 13 «</w:t>
      </w:r>
      <w:r w:rsidRPr="003C608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отдельных категорий лиц, замещающих должности муниципальной службы, и членов их семей на официальном сайте администрации </w:t>
      </w:r>
      <w:proofErr w:type="spellStart"/>
      <w:r w:rsidRPr="003C608A">
        <w:rPr>
          <w:rFonts w:ascii="Times New Roman" w:hAnsi="Times New Roman"/>
          <w:b/>
          <w:sz w:val="28"/>
          <w:szCs w:val="28"/>
          <w:lang w:eastAsia="ru-RU"/>
        </w:rPr>
        <w:t>Перевесинского</w:t>
      </w:r>
      <w:proofErr w:type="spellEnd"/>
      <w:r w:rsidRPr="003C608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44904" w:rsidRPr="003C608A" w:rsidRDefault="00244904" w:rsidP="002449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4904" w:rsidRPr="003C608A" w:rsidRDefault="00244904" w:rsidP="0024490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08A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3C608A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Pr="003C608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коррупции», Уставом </w:t>
      </w:r>
      <w:proofErr w:type="spellStart"/>
      <w:r w:rsidRPr="003C608A">
        <w:rPr>
          <w:rFonts w:ascii="Times New Roman" w:hAnsi="Times New Roman"/>
          <w:sz w:val="28"/>
          <w:szCs w:val="28"/>
          <w:lang w:eastAsia="ru-RU"/>
        </w:rPr>
        <w:t>Перевесинского</w:t>
      </w:r>
      <w:proofErr w:type="spellEnd"/>
      <w:r w:rsidRPr="003C608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3C608A">
        <w:rPr>
          <w:rFonts w:ascii="Times New Roman" w:hAnsi="Times New Roman" w:cs="Arial"/>
          <w:sz w:val="28"/>
          <w:szCs w:val="28"/>
          <w:lang w:eastAsia="ru-RU"/>
        </w:rPr>
        <w:t xml:space="preserve">администрации </w:t>
      </w:r>
      <w:proofErr w:type="spellStart"/>
      <w:r w:rsidRPr="003C608A">
        <w:rPr>
          <w:rFonts w:ascii="Times New Roman" w:hAnsi="Times New Roman" w:cs="Arial"/>
          <w:sz w:val="28"/>
          <w:szCs w:val="28"/>
          <w:lang w:eastAsia="ru-RU"/>
        </w:rPr>
        <w:t>Перевесинского</w:t>
      </w:r>
      <w:proofErr w:type="spellEnd"/>
      <w:r w:rsidRPr="003C608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3C608A">
        <w:rPr>
          <w:rFonts w:ascii="Times New Roman" w:hAnsi="Times New Roman" w:cs="Arial"/>
          <w:sz w:val="28"/>
          <w:szCs w:val="28"/>
          <w:lang w:eastAsia="ru-RU"/>
        </w:rPr>
        <w:t>муниципального  образования</w:t>
      </w:r>
      <w:proofErr w:type="gramEnd"/>
      <w:r w:rsidRPr="003C608A">
        <w:rPr>
          <w:rFonts w:ascii="Times New Roman" w:hAnsi="Times New Roman" w:cs="Arial"/>
          <w:sz w:val="28"/>
          <w:szCs w:val="28"/>
          <w:lang w:eastAsia="ru-RU"/>
        </w:rPr>
        <w:t xml:space="preserve"> ПОСТАНОВЛЯЕТ:</w:t>
      </w:r>
    </w:p>
    <w:p w:rsidR="00244904" w:rsidRPr="0024733C" w:rsidRDefault="00244904" w:rsidP="00244904">
      <w:pPr>
        <w:autoSpaceDE w:val="0"/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244904" w:rsidRDefault="00244904" w:rsidP="0024490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1.Внести следующие изменения в </w:t>
      </w:r>
      <w:r w:rsidRPr="003C608A">
        <w:rPr>
          <w:rFonts w:ascii="Times New Roman" w:hAnsi="Times New Roman"/>
          <w:sz w:val="28"/>
          <w:szCs w:val="28"/>
        </w:rPr>
        <w:t xml:space="preserve">Положения о порядке размещения сведений о доходах, расходах, об имуществе и обязательствах имущественного характера отдельных категорий лиц, замещающих должности муниципальной службы, и членов их семей на официальном сайте администрации </w:t>
      </w:r>
      <w:proofErr w:type="spellStart"/>
      <w:r w:rsidRPr="003C608A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3C608A">
        <w:rPr>
          <w:rFonts w:ascii="Times New Roman" w:hAnsi="Times New Roman"/>
          <w:sz w:val="28"/>
          <w:szCs w:val="28"/>
        </w:rPr>
        <w:t xml:space="preserve"> муниципального образования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:</w:t>
      </w:r>
    </w:p>
    <w:p w:rsidR="00244904" w:rsidRDefault="00244904" w:rsidP="0024490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14B2C">
        <w:rPr>
          <w:rFonts w:ascii="Times New Roman" w:hAnsi="Times New Roman"/>
          <w:sz w:val="28"/>
          <w:szCs w:val="28"/>
        </w:rPr>
        <w:t xml:space="preserve">    1).  </w:t>
      </w:r>
      <w:r>
        <w:rPr>
          <w:rFonts w:ascii="Times New Roman" w:hAnsi="Times New Roman"/>
          <w:sz w:val="28"/>
          <w:szCs w:val="28"/>
        </w:rPr>
        <w:t xml:space="preserve">Дополнить пункт 2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«г» текстом следующего </w:t>
      </w:r>
      <w:proofErr w:type="gramStart"/>
      <w:r>
        <w:rPr>
          <w:rFonts w:ascii="Times New Roman" w:hAnsi="Times New Roman"/>
          <w:sz w:val="28"/>
          <w:szCs w:val="28"/>
        </w:rPr>
        <w:t>содержания  «</w:t>
      </w:r>
      <w:proofErr w:type="gramEnd"/>
      <w:r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цифровых финансовых активов, цифровой валюты.»</w:t>
      </w:r>
    </w:p>
    <w:p w:rsidR="00DC6F19" w:rsidRDefault="00DC6F19" w:rsidP="0024490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4B2C">
        <w:rPr>
          <w:rFonts w:ascii="Times New Roman" w:hAnsi="Times New Roman"/>
          <w:sz w:val="28"/>
          <w:szCs w:val="28"/>
        </w:rPr>
        <w:t xml:space="preserve">     2). </w:t>
      </w:r>
      <w:r>
        <w:rPr>
          <w:rFonts w:ascii="Times New Roman" w:hAnsi="Times New Roman"/>
          <w:sz w:val="28"/>
          <w:szCs w:val="28"/>
        </w:rPr>
        <w:t>Дополнить таблицы приложения №1 и № 2 Положения графами</w:t>
      </w:r>
      <w:r w:rsidR="00114B2C"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114B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цифровых финансовых активов, цифровой валюты</w:t>
      </w:r>
      <w:r w:rsidR="00114B2C">
        <w:rPr>
          <w:rFonts w:ascii="Times New Roman" w:hAnsi="Times New Roman"/>
          <w:sz w:val="28"/>
          <w:szCs w:val="28"/>
        </w:rPr>
        <w:t>»</w:t>
      </w:r>
    </w:p>
    <w:bookmarkEnd w:id="0"/>
    <w:p w:rsidR="00244904" w:rsidRPr="0024733C" w:rsidRDefault="00244904" w:rsidP="0024490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24733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официального обнародования. </w:t>
      </w:r>
    </w:p>
    <w:p w:rsidR="00244904" w:rsidRPr="0024733C" w:rsidRDefault="00244904" w:rsidP="00244904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73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44904" w:rsidRPr="0024733C" w:rsidRDefault="00244904" w:rsidP="00244904">
      <w:pPr>
        <w:tabs>
          <w:tab w:val="left" w:pos="2568"/>
        </w:tabs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24733C">
        <w:rPr>
          <w:rFonts w:ascii="Times New Roman" w:hAnsi="Times New Roman"/>
          <w:b/>
          <w:sz w:val="28"/>
          <w:szCs w:val="28"/>
        </w:rPr>
        <w:tab/>
      </w:r>
    </w:p>
    <w:p w:rsidR="00244904" w:rsidRPr="0024733C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44904" w:rsidRPr="0024733C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44904" w:rsidRPr="0024733C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44904" w:rsidRPr="00995E62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995E62">
        <w:rPr>
          <w:rFonts w:ascii="Times New Roman" w:hAnsi="Times New Roman"/>
          <w:b/>
          <w:sz w:val="28"/>
          <w:szCs w:val="28"/>
        </w:rPr>
        <w:t xml:space="preserve">Глава    </w:t>
      </w:r>
      <w:proofErr w:type="spellStart"/>
      <w:r w:rsidRPr="00995E62"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</w:p>
    <w:p w:rsidR="00244904" w:rsidRPr="00995E62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995E62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 w:rsidRPr="00995E62">
        <w:rPr>
          <w:rFonts w:ascii="Times New Roman" w:hAnsi="Times New Roman"/>
          <w:b/>
          <w:sz w:val="28"/>
          <w:szCs w:val="28"/>
        </w:rPr>
        <w:t>М.А.Найда</w:t>
      </w:r>
      <w:proofErr w:type="spellEnd"/>
    </w:p>
    <w:p w:rsidR="00244904" w:rsidRPr="00995E62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44904" w:rsidRPr="0024733C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44904" w:rsidRPr="0024733C" w:rsidRDefault="00244904" w:rsidP="00244904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79419D" w:rsidRDefault="0079419D"/>
    <w:sectPr w:rsidR="0079419D" w:rsidSect="00DC6F19">
      <w:pgSz w:w="11906" w:h="16838"/>
      <w:pgMar w:top="2268" w:right="566" w:bottom="14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19"/>
    <w:rsid w:val="00114B2C"/>
    <w:rsid w:val="00244904"/>
    <w:rsid w:val="0079419D"/>
    <w:rsid w:val="009D0D19"/>
    <w:rsid w:val="00D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3BB"/>
  <w15:chartTrackingRefBased/>
  <w15:docId w15:val="{46530B6B-9B92-4E33-B4A1-57D98EEC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2024-04-11T04:59:00Z</dcterms:created>
  <dcterms:modified xsi:type="dcterms:W3CDTF">2024-04-11T05:32:00Z</dcterms:modified>
</cp:coreProperties>
</file>