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26" w:rsidRDefault="00856F26" w:rsidP="00A77DD5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bookmarkEnd w:id="0"/>
    </w:p>
    <w:p w:rsidR="00856F26" w:rsidRPr="00A07218" w:rsidRDefault="00856F26" w:rsidP="00A77DD5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</w:p>
    <w:p w:rsidR="00A77DD5" w:rsidRPr="00A07218" w:rsidRDefault="00A77DD5" w:rsidP="00A77DD5">
      <w:pPr>
        <w:shd w:val="clear" w:color="auto" w:fill="FFFFFF"/>
        <w:spacing w:before="150" w:after="150" w:line="336" w:lineRule="atLeast"/>
        <w:jc w:val="center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 xml:space="preserve">СОВЕТ </w:t>
      </w:r>
    </w:p>
    <w:p w:rsidR="00A77DD5" w:rsidRDefault="00445DEA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ПЕРЕВЕСИНСКОГО16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ОБРАЗОВАНИЯ</w:t>
      </w:r>
    </w:p>
    <w:p w:rsidR="00A07218" w:rsidRDefault="00A07218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ТУРКОВСКОГО МУНИЦИПАЛЬНОГО РАЙОНА</w:t>
      </w:r>
    </w:p>
    <w:p w:rsidR="00A07218" w:rsidRPr="00A07218" w:rsidRDefault="00A07218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РЕШЕНИЕ</w:t>
      </w:r>
    </w:p>
    <w:p w:rsidR="00A77DD5" w:rsidRPr="00A07218" w:rsidRDefault="00A07218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От </w:t>
      </w:r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>16.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>04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.2024 года                                     </w:t>
      </w:r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                                </w:t>
      </w:r>
      <w:proofErr w:type="gramStart"/>
      <w:r>
        <w:rPr>
          <w:rFonts w:eastAsia="Times New Roman" w:cs="Times New Roman"/>
          <w:b/>
          <w:bCs/>
          <w:color w:val="auto"/>
          <w:szCs w:val="28"/>
          <w:lang w:eastAsia="ru-RU"/>
        </w:rPr>
        <w:t>№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 </w:t>
      </w:r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>13</w:t>
      </w:r>
      <w:proofErr w:type="gramEnd"/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>/1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                                                                        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Об утверждении Положения об оказании поддержки</w:t>
      </w:r>
      <w:r w:rsid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благотворительной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деятельности и добровольчеству (</w:t>
      </w:r>
      <w:proofErr w:type="spellStart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волонтерству</w:t>
      </w:r>
      <w:proofErr w:type="spellEnd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) на территории </w:t>
      </w:r>
      <w:proofErr w:type="spellStart"/>
      <w:r w:rsidR="00445DEA" w:rsidRPr="00445DEA"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</w:t>
      </w:r>
      <w:proofErr w:type="spellEnd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образования </w:t>
      </w:r>
      <w:proofErr w:type="spellStart"/>
      <w:r w:rsidR="00A07218">
        <w:rPr>
          <w:rFonts w:eastAsia="Times New Roman" w:cs="Times New Roman"/>
          <w:b/>
          <w:bCs/>
          <w:color w:val="auto"/>
          <w:szCs w:val="28"/>
          <w:lang w:eastAsia="ru-RU"/>
        </w:rPr>
        <w:t>Турков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ского</w:t>
      </w:r>
      <w:proofErr w:type="spellEnd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района 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A77DD5" w:rsidRPr="00A07218" w:rsidRDefault="00445DEA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В соответствии с Гражданским </w:t>
      </w:r>
      <w:hyperlink r:id="rId5" w:history="1">
        <w:r w:rsidR="00A77DD5" w:rsidRPr="00A07218">
          <w:rPr>
            <w:rFonts w:eastAsia="Times New Roman" w:cs="Times New Roman"/>
            <w:color w:val="auto"/>
            <w:szCs w:val="28"/>
            <w:lang w:eastAsia="ru-RU"/>
          </w:rPr>
          <w:t>кодекс</w:t>
        </w:r>
      </w:hyperlink>
      <w:r w:rsidR="00A77DD5" w:rsidRPr="00A07218">
        <w:rPr>
          <w:rFonts w:eastAsia="Times New Roman" w:cs="Times New Roman"/>
          <w:color w:val="auto"/>
          <w:szCs w:val="28"/>
          <w:lang w:eastAsia="ru-RU"/>
        </w:rPr>
        <w:t>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6" w:history="1">
        <w:r w:rsidR="00A77DD5" w:rsidRPr="00A07218">
          <w:rPr>
            <w:rFonts w:eastAsia="Times New Roman" w:cs="Times New Roman"/>
            <w:color w:val="auto"/>
            <w:szCs w:val="28"/>
            <w:lang w:eastAsia="ru-RU"/>
          </w:rPr>
          <w:t>закон</w:t>
        </w:r>
      </w:hyperlink>
      <w:r w:rsidR="00A77DD5" w:rsidRPr="00A07218">
        <w:rPr>
          <w:rFonts w:eastAsia="Times New Roman" w:cs="Times New Roman"/>
          <w:color w:val="auto"/>
          <w:szCs w:val="28"/>
          <w:lang w:eastAsia="ru-RU"/>
        </w:rPr>
        <w:t>ом от 11.08.1995 года № 135-ФЗ «О благотворительной деятельности и добровольчестве (</w:t>
      </w:r>
      <w:proofErr w:type="spellStart"/>
      <w:r w:rsidR="00A77DD5" w:rsidRPr="00A07218">
        <w:rPr>
          <w:rFonts w:eastAsia="Times New Roman" w:cs="Times New Roman"/>
          <w:color w:val="auto"/>
          <w:szCs w:val="28"/>
          <w:lang w:eastAsia="ru-RU"/>
        </w:rPr>
        <w:t>волонтерстве</w:t>
      </w:r>
      <w:proofErr w:type="spellEnd"/>
      <w:r w:rsidR="00A77DD5" w:rsidRPr="00A07218">
        <w:rPr>
          <w:rFonts w:eastAsia="Times New Roman" w:cs="Times New Roman"/>
          <w:color w:val="auto"/>
          <w:szCs w:val="28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proofErr w:type="spellStart"/>
      <w:r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="00A77DD5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 </w:t>
      </w:r>
      <w:proofErr w:type="spellStart"/>
      <w:r w:rsidR="003D0101">
        <w:rPr>
          <w:rFonts w:eastAsia="Times New Roman" w:cs="Times New Roman"/>
          <w:color w:val="auto"/>
          <w:szCs w:val="28"/>
          <w:lang w:eastAsia="ru-RU"/>
        </w:rPr>
        <w:t>Турков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ского</w:t>
      </w:r>
      <w:proofErr w:type="spellEnd"/>
      <w:r w:rsidR="00A77DD5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района Саратовской </w:t>
      </w:r>
      <w:proofErr w:type="spellStart"/>
      <w:r w:rsidR="00A77DD5" w:rsidRPr="00A07218">
        <w:rPr>
          <w:rFonts w:eastAsia="Times New Roman" w:cs="Times New Roman"/>
          <w:color w:val="auto"/>
          <w:szCs w:val="28"/>
          <w:lang w:eastAsia="ru-RU"/>
        </w:rPr>
        <w:t>области,Совет</w:t>
      </w:r>
      <w:proofErr w:type="spellEnd"/>
      <w:r w:rsidR="00A77DD5" w:rsidRPr="00A07218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="00A77DD5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РЕШИЛ: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Утвердить Положение об оказании поддержки благотворительной деятельности и добровольчеству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волонтерству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) на территории </w:t>
      </w:r>
      <w:proofErr w:type="spellStart"/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proofErr w:type="spellEnd"/>
      <w:r w:rsidR="00D11264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 </w:t>
      </w:r>
      <w:proofErr w:type="spellStart"/>
      <w:r w:rsidR="00D11264">
        <w:rPr>
          <w:rFonts w:eastAsia="Times New Roman" w:cs="Times New Roman"/>
          <w:color w:val="auto"/>
          <w:szCs w:val="28"/>
          <w:lang w:eastAsia="ru-RU"/>
        </w:rPr>
        <w:t>Турков</w:t>
      </w:r>
      <w:r w:rsidR="00D11264" w:rsidRPr="00A07218">
        <w:rPr>
          <w:rFonts w:eastAsia="Times New Roman" w:cs="Times New Roman"/>
          <w:color w:val="auto"/>
          <w:szCs w:val="28"/>
          <w:lang w:eastAsia="ru-RU"/>
        </w:rPr>
        <w:t>ского</w:t>
      </w:r>
      <w:proofErr w:type="spellEnd"/>
      <w:r w:rsidR="00D11264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района </w:t>
      </w:r>
      <w:r w:rsidRPr="00A07218">
        <w:rPr>
          <w:rFonts w:eastAsia="Times New Roman" w:cs="Times New Roman"/>
          <w:color w:val="auto"/>
          <w:szCs w:val="28"/>
          <w:lang w:eastAsia="ru-RU"/>
        </w:rPr>
        <w:t>Саратовской области, согласно Приложению.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подлежит официальному </w:t>
      </w:r>
      <w:r w:rsidR="00D11264">
        <w:rPr>
          <w:rFonts w:eastAsia="Times New Roman" w:cs="Times New Roman"/>
          <w:color w:val="auto"/>
          <w:szCs w:val="28"/>
          <w:lang w:eastAsia="ru-RU"/>
        </w:rPr>
        <w:t>обнародованию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вступает в силу со дня его официального </w:t>
      </w:r>
      <w:r w:rsidR="00D11264">
        <w:rPr>
          <w:rFonts w:eastAsia="Times New Roman" w:cs="Times New Roman"/>
          <w:color w:val="auto"/>
          <w:szCs w:val="28"/>
          <w:lang w:eastAsia="ru-RU"/>
        </w:rPr>
        <w:t>обнародования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445DEA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Глава </w:t>
      </w:r>
      <w:r w:rsidR="00445DEA" w:rsidRPr="00445DEA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Перевесинского </w:t>
      </w:r>
    </w:p>
    <w:p w:rsidR="00A77DD5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муниципального образования                           </w:t>
      </w:r>
      <w:proofErr w:type="spellStart"/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>М.А.Найда</w:t>
      </w:r>
      <w:proofErr w:type="spellEnd"/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707CF9" w:rsidRPr="00A07218" w:rsidRDefault="00707CF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F4432E" w:rsidRDefault="00A77DD5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Приложение к решению Совета</w:t>
      </w:r>
    </w:p>
    <w:p w:rsidR="00F4432E" w:rsidRDefault="00A77DD5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445DEA">
        <w:rPr>
          <w:szCs w:val="28"/>
        </w:rPr>
        <w:t>Перевесинского</w:t>
      </w:r>
      <w:r w:rsidR="00707CF9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A07218">
        <w:rPr>
          <w:rFonts w:eastAsia="Times New Roman" w:cs="Times New Roman"/>
          <w:color w:val="auto"/>
          <w:szCs w:val="28"/>
          <w:lang w:eastAsia="ru-RU"/>
        </w:rPr>
        <w:t>мун</w:t>
      </w:r>
      <w:r w:rsidR="00707CF9">
        <w:rPr>
          <w:rFonts w:eastAsia="Times New Roman" w:cs="Times New Roman"/>
          <w:color w:val="auto"/>
          <w:szCs w:val="28"/>
          <w:lang w:eastAsia="ru-RU"/>
        </w:rPr>
        <w:t xml:space="preserve">иципального образования </w:t>
      </w:r>
    </w:p>
    <w:p w:rsidR="00A77DD5" w:rsidRPr="00A07218" w:rsidRDefault="00707CF9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от </w:t>
      </w:r>
      <w:r w:rsidR="00445DEA">
        <w:rPr>
          <w:rFonts w:eastAsia="Times New Roman" w:cs="Times New Roman"/>
          <w:color w:val="auto"/>
          <w:szCs w:val="28"/>
          <w:lang w:eastAsia="ru-RU"/>
        </w:rPr>
        <w:t>16</w:t>
      </w:r>
      <w:r>
        <w:rPr>
          <w:rFonts w:eastAsia="Times New Roman" w:cs="Times New Roman"/>
          <w:color w:val="auto"/>
          <w:szCs w:val="28"/>
          <w:lang w:eastAsia="ru-RU"/>
        </w:rPr>
        <w:t xml:space="preserve">.04.2024 года № </w:t>
      </w:r>
      <w:r w:rsidR="00445DEA">
        <w:rPr>
          <w:rFonts w:eastAsia="Times New Roman" w:cs="Times New Roman"/>
          <w:color w:val="auto"/>
          <w:szCs w:val="28"/>
          <w:lang w:eastAsia="ru-RU"/>
        </w:rPr>
        <w:t>13/1</w:t>
      </w:r>
    </w:p>
    <w:p w:rsidR="00A77DD5" w:rsidRPr="00A07218" w:rsidRDefault="00A77DD5" w:rsidP="002969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ПОЛОЖЕНИЕ</w:t>
      </w:r>
    </w:p>
    <w:p w:rsidR="00A77DD5" w:rsidRPr="00A07218" w:rsidRDefault="00A77DD5" w:rsidP="002969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ОБ ОКАЗАНИИ ПОДДЕРЖКИ БЛАГОТВОРИТЕЛЬНОЙ ДЕЯТЕЛЬНОСТИ И ДОБРОВОЛЬЧЕСТВ</w:t>
      </w:r>
      <w:r w:rsidR="0003027C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У (ВОЛОНТЕРСТВУ) НА ТЕРРИТОРИИ </w:t>
      </w:r>
      <w:r w:rsidR="00445DEA">
        <w:rPr>
          <w:rFonts w:eastAsia="Times New Roman" w:cs="Times New Roman"/>
          <w:b/>
          <w:bCs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ОБРАЗОВАНИЯ </w:t>
      </w:r>
      <w:r w:rsidR="0003027C">
        <w:rPr>
          <w:rFonts w:eastAsia="Times New Roman" w:cs="Times New Roman"/>
          <w:b/>
          <w:bCs/>
          <w:color w:val="auto"/>
          <w:szCs w:val="28"/>
          <w:lang w:eastAsia="ru-RU"/>
        </w:rPr>
        <w:t>ТУРКОВ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СКОГО МУНИЦИПАЛЬНОГО РАЙОНА 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1. Общие положения</w:t>
      </w:r>
    </w:p>
    <w:p w:rsidR="00A77DD5" w:rsidRPr="00A07218" w:rsidRDefault="00A77DD5" w:rsidP="00A77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Положение регулирует отношения, возникающие в связи с оказанием органами местного самоуправления </w:t>
      </w:r>
      <w:r w:rsidR="00445DEA">
        <w:rPr>
          <w:szCs w:val="28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:rsidR="00A77DD5" w:rsidRPr="00A07218" w:rsidRDefault="00A77DD5" w:rsidP="00A77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волонтерстве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)»: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благополучатели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 и добровольческие (волонтерские) организации.</w:t>
      </w:r>
    </w:p>
    <w:p w:rsidR="00A77DD5" w:rsidRPr="00A07218" w:rsidRDefault="00A77DD5" w:rsidP="00A77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2) признания социальной значимости благотворительной деятельности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гласности и открытости информации о муниципальной поддержке;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2. Направления и формы муниципальной поддержки.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Меры поощрения в сфере благотворительной и добровольческой (волонтерской) деятельности</w:t>
      </w:r>
    </w:p>
    <w:p w:rsidR="00A77DD5" w:rsidRPr="00A07218" w:rsidRDefault="00A77DD5" w:rsidP="00A77D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2) создание условий адресности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содействие развитию форм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 «Добровольцы России»;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5) формирование координационных органов по поддержке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A77DD5" w:rsidRPr="00A07218" w:rsidRDefault="00A77DD5" w:rsidP="00A77D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A77DD5" w:rsidRPr="00A07218" w:rsidRDefault="00A77DD5" w:rsidP="00A77D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Органы местного самоуправления муниципального образования оказывают муниципальную поддержку в следующих формах:</w:t>
      </w:r>
    </w:p>
    <w:p w:rsidR="00437226" w:rsidRPr="00A07218" w:rsidRDefault="009E7B29" w:rsidP="00437226">
      <w:p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1)</w:t>
      </w:r>
      <w:r w:rsidR="0044341F" w:rsidRPr="00A07218">
        <w:rPr>
          <w:rFonts w:eastAsia="Times New Roman" w:cs="Times New Roman"/>
          <w:color w:val="auto"/>
          <w:szCs w:val="28"/>
          <w:lang w:eastAsia="ru-RU"/>
        </w:rPr>
        <w:t xml:space="preserve"> финансовая поддержка, в том чис</w:t>
      </w:r>
      <w:r w:rsidR="00437226" w:rsidRPr="00A07218">
        <w:rPr>
          <w:rFonts w:eastAsia="Times New Roman" w:cs="Times New Roman"/>
          <w:color w:val="auto"/>
          <w:szCs w:val="28"/>
          <w:lang w:eastAsia="ru-RU"/>
        </w:rPr>
        <w:t>ле предоставление грантов и субсидий;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2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организационная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3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информационная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4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консультационная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5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методическая поддержка.</w:t>
      </w:r>
    </w:p>
    <w:p w:rsidR="00437226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6) </w:t>
      </w:r>
      <w:r w:rsidR="00437226" w:rsidRPr="00A07218">
        <w:rPr>
          <w:rFonts w:eastAsia="Times New Roman" w:cs="Times New Roman"/>
          <w:color w:val="auto"/>
          <w:szCs w:val="28"/>
          <w:lang w:eastAsia="ru-RU"/>
        </w:rPr>
        <w:t xml:space="preserve"> имущественная поддержка, в том числе предоставление помещений в безвозмездное пользование.</w:t>
      </w:r>
    </w:p>
    <w:p w:rsidR="00A77DD5" w:rsidRPr="00A07218" w:rsidRDefault="00A77DD5" w:rsidP="00A77D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присвоение почетных званий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2) награждение Почетной грамотой Главы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 xml:space="preserve">Перевесинского </w:t>
      </w:r>
      <w:r w:rsidRPr="00A07218">
        <w:rPr>
          <w:rFonts w:eastAsia="Times New Roman" w:cs="Times New Roman"/>
          <w:color w:val="auto"/>
          <w:szCs w:val="28"/>
          <w:lang w:eastAsia="ru-RU"/>
        </w:rPr>
        <w:t>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3) награждение благодарностью Главы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4) награждение благодарственным письмом Главы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иные меры поощрения, предусмотренные законодательством Российской Федерации.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A77DD5" w:rsidRPr="00A07218" w:rsidRDefault="00A77DD5" w:rsidP="00A77D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В целях поддержки и развития благотворительной и добровольческой (волонтерской) деятельности на территории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администрации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образования.</w:t>
      </w:r>
    </w:p>
    <w:p w:rsidR="00A77DD5" w:rsidRPr="00A07218" w:rsidRDefault="00A77DD5" w:rsidP="00A77D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Решения Совета носят рекомендательный характер.</w:t>
      </w:r>
    </w:p>
    <w:p w:rsidR="00A77DD5" w:rsidRPr="00A07218" w:rsidRDefault="00A77DD5" w:rsidP="00A77D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Состав Совета и положение о нем утверждаются правовыми актами администрации </w:t>
      </w:r>
      <w:r w:rsidR="00445DEA" w:rsidRPr="00445DEA">
        <w:rPr>
          <w:rFonts w:eastAsia="Times New Roman" w:cs="Times New Roman"/>
          <w:color w:val="auto"/>
          <w:szCs w:val="28"/>
          <w:lang w:eastAsia="ru-RU"/>
        </w:rPr>
        <w:t>Перевесинского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образования.</w:t>
      </w:r>
    </w:p>
    <w:p w:rsidR="00A77DD5" w:rsidRPr="00A07218" w:rsidRDefault="00A77DD5" w:rsidP="00A77D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Основными направлениями деятельности Совета являются: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9) иные направления, установленные положением.</w:t>
      </w:r>
    </w:p>
    <w:p w:rsidR="00A77DD5" w:rsidRPr="00A07218" w:rsidRDefault="00A77DD5" w:rsidP="00383D9D">
      <w:pPr>
        <w:shd w:val="clear" w:color="auto" w:fill="FFFFFF"/>
        <w:spacing w:beforeAutospacing="1" w:after="100" w:afterAutospacing="1" w:line="300" w:lineRule="atLeast"/>
        <w:rPr>
          <w:rFonts w:eastAsia="Times New Roman" w:cs="Times New Roman"/>
          <w:color w:val="auto"/>
          <w:szCs w:val="28"/>
          <w:lang w:eastAsia="ru-RU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3027C"/>
    <w:rsid w:val="000347E9"/>
    <w:rsid w:val="00296983"/>
    <w:rsid w:val="002C000E"/>
    <w:rsid w:val="003247FF"/>
    <w:rsid w:val="00383D9D"/>
    <w:rsid w:val="003D0101"/>
    <w:rsid w:val="00437226"/>
    <w:rsid w:val="0044341F"/>
    <w:rsid w:val="00445DEA"/>
    <w:rsid w:val="004765D0"/>
    <w:rsid w:val="004B0F22"/>
    <w:rsid w:val="00521BC3"/>
    <w:rsid w:val="00551CDE"/>
    <w:rsid w:val="00603011"/>
    <w:rsid w:val="00640375"/>
    <w:rsid w:val="00707CF9"/>
    <w:rsid w:val="00856F26"/>
    <w:rsid w:val="008D469F"/>
    <w:rsid w:val="009E7B29"/>
    <w:rsid w:val="00A07218"/>
    <w:rsid w:val="00A61315"/>
    <w:rsid w:val="00A77DD5"/>
    <w:rsid w:val="00C333DB"/>
    <w:rsid w:val="00C457B3"/>
    <w:rsid w:val="00D11264"/>
    <w:rsid w:val="00EC3FA6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084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91692A32102D67D505FD24C20AB59F11FAF5CABs0b9D" TargetMode="External"/><Relationship Id="rId5" Type="http://schemas.openxmlformats.org/officeDocument/2006/relationships/hyperlink" Target="consultantplus://offline/ref=A1CE9FB54C04BDED64F877660E37A92AAA1192A1210CD67D505FD24C20sAb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21</cp:revision>
  <dcterms:created xsi:type="dcterms:W3CDTF">2024-04-15T11:56:00Z</dcterms:created>
  <dcterms:modified xsi:type="dcterms:W3CDTF">2024-04-17T05:03:00Z</dcterms:modified>
</cp:coreProperties>
</file>