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F5" w:rsidRDefault="00A569F5" w:rsidP="00A569F5">
      <w:pPr>
        <w:pStyle w:val="1"/>
        <w:rPr>
          <w:sz w:val="24"/>
          <w:lang w:val="ru-RU"/>
        </w:rPr>
      </w:pPr>
      <w:r>
        <w:rPr>
          <w:sz w:val="24"/>
          <w:lang w:val="ru-RU"/>
        </w:rPr>
        <w:t>СОВЕТ</w:t>
      </w:r>
    </w:p>
    <w:p w:rsidR="00A569F5" w:rsidRDefault="00A569F5" w:rsidP="00A569F5">
      <w:pPr>
        <w:jc w:val="center"/>
        <w:rPr>
          <w:b/>
          <w:lang w:eastAsia="zh-CN"/>
        </w:rPr>
      </w:pPr>
      <w:r>
        <w:rPr>
          <w:b/>
          <w:lang w:eastAsia="zh-CN"/>
        </w:rPr>
        <w:t>ПЕРЕВЕСИНСКОГО МУНИЦИПАЛЬНОГО ОБРАЗОВАНИЯ</w:t>
      </w:r>
    </w:p>
    <w:p w:rsidR="00A569F5" w:rsidRDefault="00A569F5" w:rsidP="00A569F5">
      <w:pPr>
        <w:jc w:val="center"/>
        <w:rPr>
          <w:b/>
          <w:lang w:eastAsia="zh-CN"/>
        </w:rPr>
      </w:pPr>
      <w:r>
        <w:rPr>
          <w:b/>
          <w:lang w:eastAsia="zh-CN"/>
        </w:rPr>
        <w:t>ТУРКОВСКОГО МУНИЦИПАЛЬНОГО РАЙОНА</w:t>
      </w:r>
    </w:p>
    <w:p w:rsidR="00A569F5" w:rsidRDefault="00A569F5" w:rsidP="00A569F5">
      <w:pPr>
        <w:jc w:val="center"/>
        <w:rPr>
          <w:b/>
          <w:lang w:eastAsia="zh-CN"/>
        </w:rPr>
      </w:pPr>
      <w:r>
        <w:rPr>
          <w:b/>
          <w:lang w:eastAsia="zh-CN"/>
        </w:rPr>
        <w:t>САРАТОВСКОЙ ОБЛАСТИ</w:t>
      </w:r>
    </w:p>
    <w:p w:rsidR="00A569F5" w:rsidRDefault="00A569F5" w:rsidP="00A569F5">
      <w:pPr>
        <w:jc w:val="center"/>
        <w:rPr>
          <w:b/>
        </w:rPr>
      </w:pPr>
    </w:p>
    <w:p w:rsidR="00A569F5" w:rsidRDefault="00A569F5" w:rsidP="00A569F5">
      <w:pPr>
        <w:jc w:val="center"/>
        <w:rPr>
          <w:b/>
          <w:szCs w:val="24"/>
        </w:rPr>
      </w:pPr>
      <w:r>
        <w:rPr>
          <w:b/>
          <w:szCs w:val="24"/>
        </w:rPr>
        <w:t>Р Е Ш Е Н И Е</w:t>
      </w:r>
    </w:p>
    <w:p w:rsidR="00A569F5" w:rsidRDefault="00A569F5" w:rsidP="00A569F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16.04.2024</w:t>
      </w:r>
      <w:proofErr w:type="gramEnd"/>
      <w:r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№ 13/2</w:t>
      </w:r>
    </w:p>
    <w:p w:rsidR="00A569F5" w:rsidRDefault="00A569F5" w:rsidP="00A569F5">
      <w:pPr>
        <w:pStyle w:val="footer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569F5" w:rsidRDefault="00A569F5" w:rsidP="00A569F5">
      <w:pPr>
        <w:rPr>
          <w:sz w:val="28"/>
        </w:rPr>
      </w:pPr>
    </w:p>
    <w:p w:rsidR="00A569F5" w:rsidRDefault="00A569F5" w:rsidP="00A569F5">
      <w:pPr>
        <w:overflowPunct/>
        <w:autoSpaceDE/>
        <w:adjustRightInd/>
        <w:jc w:val="center"/>
        <w:rPr>
          <w:rFonts w:ascii="Verdana" w:eastAsia="Times New Roman" w:hAnsi="Verdana"/>
          <w:b/>
          <w:bCs/>
          <w:sz w:val="21"/>
          <w:szCs w:val="21"/>
        </w:rPr>
      </w:pPr>
    </w:p>
    <w:p w:rsidR="00A569F5" w:rsidRDefault="00A569F5" w:rsidP="00A569F5">
      <w:pPr>
        <w:overflowPunct/>
        <w:autoSpaceDE/>
        <w:adjustRightInd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eastAsia="Times New Roman"/>
          <w:b/>
          <w:bCs/>
          <w:sz w:val="28"/>
          <w:szCs w:val="28"/>
        </w:rPr>
        <w:t>Перевесинского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Times New Roman"/>
          <w:b/>
          <w:bCs/>
          <w:sz w:val="28"/>
          <w:szCs w:val="28"/>
        </w:rPr>
        <w:t>Турковского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муниципального района от 12.11.2010 № 40/2 «Об установлении земельного налога на территории </w:t>
      </w:r>
      <w:proofErr w:type="spellStart"/>
      <w:r>
        <w:rPr>
          <w:rFonts w:eastAsia="Times New Roman"/>
          <w:b/>
          <w:bCs/>
          <w:sz w:val="28"/>
          <w:szCs w:val="28"/>
        </w:rPr>
        <w:t>Перевесинского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Times New Roman"/>
          <w:b/>
          <w:bCs/>
          <w:sz w:val="28"/>
          <w:szCs w:val="28"/>
        </w:rPr>
        <w:t>Турковского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муниципального района»</w:t>
      </w:r>
    </w:p>
    <w:p w:rsidR="00A569F5" w:rsidRDefault="00A569F5" w:rsidP="00A569F5">
      <w:pPr>
        <w:overflowPunct/>
        <w:autoSpaceDE/>
        <w:adjustRightInd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  <w:szCs w:val="24"/>
        </w:rPr>
        <w:t> </w:t>
      </w:r>
    </w:p>
    <w:p w:rsidR="00A569F5" w:rsidRDefault="00A569F5" w:rsidP="00A569F5">
      <w:pPr>
        <w:overflowPunct/>
        <w:autoSpaceDE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со статьей 394 Налогового кодекса Российской Федерации, Уставом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color w:val="000000"/>
          <w:sz w:val="28"/>
        </w:rPr>
        <w:t xml:space="preserve"> муниципального образования, Совет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color w:val="000000"/>
          <w:sz w:val="28"/>
        </w:rPr>
        <w:t xml:space="preserve"> муниципального образования решил:</w:t>
      </w:r>
    </w:p>
    <w:p w:rsidR="00A569F5" w:rsidRDefault="00A569F5" w:rsidP="00A569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1.Внести следующие изменения в решение Совета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от 12.11.2010 № 40/2:</w:t>
      </w:r>
    </w:p>
    <w:p w:rsidR="00A569F5" w:rsidRDefault="00A569F5" w:rsidP="00A569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Второй </w:t>
      </w:r>
      <w:proofErr w:type="gramStart"/>
      <w:r>
        <w:rPr>
          <w:sz w:val="28"/>
          <w:szCs w:val="28"/>
        </w:rPr>
        <w:t>абзац  подпункта</w:t>
      </w:r>
      <w:proofErr w:type="gramEnd"/>
      <w:r>
        <w:rPr>
          <w:sz w:val="28"/>
          <w:szCs w:val="28"/>
        </w:rPr>
        <w:t xml:space="preserve"> 2 пункта 3 читать в новой редакции: </w:t>
      </w:r>
    </w:p>
    <w:p w:rsidR="00A569F5" w:rsidRDefault="00A569F5" w:rsidP="00A569F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для жилищного строительства;»</w:t>
      </w:r>
    </w:p>
    <w:p w:rsidR="00A569F5" w:rsidRDefault="00A569F5" w:rsidP="00A569F5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2.Данные изменения вступают в силу с 01 апреля 2024 года. </w:t>
      </w:r>
    </w:p>
    <w:p w:rsidR="00A569F5" w:rsidRDefault="00A569F5" w:rsidP="00A569F5">
      <w:pPr>
        <w:overflowPunct/>
        <w:autoSpaceDE/>
        <w:adjustRightInd/>
        <w:ind w:firstLine="540"/>
        <w:jc w:val="both"/>
        <w:rPr>
          <w:color w:val="000000"/>
          <w:sz w:val="28"/>
        </w:rPr>
      </w:pPr>
    </w:p>
    <w:p w:rsidR="00A569F5" w:rsidRDefault="00A569F5" w:rsidP="00A569F5">
      <w:pPr>
        <w:overflowPunct/>
        <w:autoSpaceDE/>
        <w:adjustRightInd/>
        <w:ind w:firstLine="540"/>
        <w:jc w:val="both"/>
        <w:rPr>
          <w:color w:val="000000"/>
          <w:sz w:val="28"/>
        </w:rPr>
      </w:pPr>
    </w:p>
    <w:p w:rsidR="00A569F5" w:rsidRDefault="00A569F5" w:rsidP="00A569F5">
      <w:pPr>
        <w:overflowPunct/>
        <w:autoSpaceDE/>
        <w:adjustRightInd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A569F5" w:rsidRDefault="00A569F5" w:rsidP="00A569F5">
      <w:pPr>
        <w:overflowPunct/>
        <w:autoSpaceDE/>
        <w:adjustRightInd/>
        <w:jc w:val="center"/>
        <w:rPr>
          <w:color w:val="000000"/>
          <w:sz w:val="28"/>
        </w:rPr>
      </w:pPr>
    </w:p>
    <w:p w:rsidR="00A569F5" w:rsidRDefault="00A569F5" w:rsidP="00A569F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9F5" w:rsidRDefault="00A569F5" w:rsidP="00A569F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p w:rsidR="00A569F5" w:rsidRDefault="00A569F5" w:rsidP="00A569F5">
      <w:pPr>
        <w:overflowPunct/>
        <w:autoSpaceDE/>
        <w:adjustRightInd/>
        <w:rPr>
          <w:color w:val="000000"/>
          <w:sz w:val="28"/>
        </w:rPr>
      </w:pPr>
    </w:p>
    <w:p w:rsidR="00A569F5" w:rsidRDefault="00A569F5" w:rsidP="00A569F5">
      <w:pPr>
        <w:overflowPunct/>
        <w:autoSpaceDE/>
        <w:adjustRightInd/>
        <w:jc w:val="center"/>
        <w:rPr>
          <w:color w:val="000000"/>
          <w:sz w:val="28"/>
        </w:rPr>
      </w:pPr>
    </w:p>
    <w:p w:rsidR="00A569F5" w:rsidRDefault="00A569F5" w:rsidP="00A569F5">
      <w:pPr>
        <w:overflowPunct/>
        <w:autoSpaceDE/>
        <w:adjustRightInd/>
        <w:jc w:val="center"/>
        <w:rPr>
          <w:color w:val="000000"/>
          <w:sz w:val="28"/>
        </w:rPr>
      </w:pPr>
    </w:p>
    <w:p w:rsidR="00A569F5" w:rsidRDefault="00A569F5" w:rsidP="00A569F5">
      <w:pPr>
        <w:overflowPunct/>
        <w:autoSpaceDE/>
        <w:adjustRightInd/>
        <w:jc w:val="center"/>
        <w:rPr>
          <w:color w:val="000000"/>
          <w:sz w:val="28"/>
        </w:rPr>
      </w:pPr>
    </w:p>
    <w:p w:rsidR="00A569F5" w:rsidRDefault="00A569F5" w:rsidP="00A569F5">
      <w:pPr>
        <w:overflowPunct/>
        <w:autoSpaceDE/>
        <w:adjustRightInd/>
        <w:jc w:val="center"/>
        <w:rPr>
          <w:color w:val="000000"/>
          <w:sz w:val="28"/>
        </w:rPr>
      </w:pPr>
    </w:p>
    <w:p w:rsidR="00A569F5" w:rsidRDefault="00A569F5" w:rsidP="00A569F5">
      <w:pPr>
        <w:overflowPunct/>
        <w:autoSpaceDE/>
        <w:adjustRightInd/>
        <w:ind w:firstLine="709"/>
        <w:jc w:val="both"/>
        <w:rPr>
          <w:color w:val="000000"/>
          <w:sz w:val="28"/>
        </w:rPr>
      </w:pPr>
    </w:p>
    <w:p w:rsidR="009139B3" w:rsidRDefault="009139B3">
      <w:bookmarkStart w:id="0" w:name="_GoBack"/>
      <w:bookmarkEnd w:id="0"/>
    </w:p>
    <w:sectPr w:rsidR="0091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93"/>
    <w:rsid w:val="009139B3"/>
    <w:rsid w:val="00A569F5"/>
    <w:rsid w:val="00F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A6126-3749-4269-90BE-5A178E2A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69F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9F5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paragraph" w:styleId="a3">
    <w:name w:val="No Spacing"/>
    <w:uiPriority w:val="1"/>
    <w:qFormat/>
    <w:rsid w:val="00A569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footer">
    <w:name w:val="footer"/>
    <w:basedOn w:val="a"/>
    <w:rsid w:val="00A569F5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4">
    <w:name w:val="Базовый"/>
    <w:rsid w:val="00A569F5"/>
    <w:pPr>
      <w:widowControl w:val="0"/>
      <w:suppressAutoHyphens/>
      <w:spacing w:after="200" w:line="276" w:lineRule="auto"/>
    </w:pPr>
    <w:rPr>
      <w:rFonts w:ascii="Arial" w:eastAsia="Times New Roman" w:hAnsi="Arial" w:cs="Tahoma"/>
      <w:color w:val="00000A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2024-04-17T05:22:00Z</dcterms:created>
  <dcterms:modified xsi:type="dcterms:W3CDTF">2024-04-17T05:22:00Z</dcterms:modified>
</cp:coreProperties>
</file>