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AF" w:rsidRDefault="00503FAF" w:rsidP="00503FAF">
      <w:pPr>
        <w:pStyle w:val="af0"/>
        <w:rPr>
          <w:szCs w:val="28"/>
        </w:rPr>
      </w:pPr>
      <w:r>
        <w:rPr>
          <w:szCs w:val="28"/>
        </w:rPr>
        <w:t>СОВЕТ</w:t>
      </w:r>
    </w:p>
    <w:p w:rsidR="00503FAF" w:rsidRDefault="00503FAF" w:rsidP="00503FAF">
      <w:pPr>
        <w:pStyle w:val="af0"/>
        <w:rPr>
          <w:szCs w:val="28"/>
        </w:rPr>
      </w:pPr>
      <w:proofErr w:type="gramStart"/>
      <w:r>
        <w:rPr>
          <w:szCs w:val="28"/>
        </w:rPr>
        <w:t xml:space="preserve">ПЕРЕВЕСИНСКОГО  </w:t>
      </w:r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</w:t>
      </w:r>
    </w:p>
    <w:p w:rsidR="00503FAF" w:rsidRDefault="00503FAF" w:rsidP="00503FAF">
      <w:pPr>
        <w:pStyle w:val="af0"/>
        <w:rPr>
          <w:szCs w:val="28"/>
        </w:rPr>
      </w:pPr>
      <w:r>
        <w:rPr>
          <w:szCs w:val="28"/>
        </w:rPr>
        <w:t>ТУРКОВСКОГО МУНИЦИПАЛЬНОГО РАЙОНА</w:t>
      </w:r>
    </w:p>
    <w:p w:rsidR="00503FAF" w:rsidRDefault="00503FAF" w:rsidP="00503FAF">
      <w:pPr>
        <w:pStyle w:val="af0"/>
        <w:rPr>
          <w:szCs w:val="28"/>
        </w:rPr>
      </w:pPr>
      <w:r>
        <w:rPr>
          <w:szCs w:val="28"/>
        </w:rPr>
        <w:t>САРАТОВСКОЙ ОБЛАСТИ</w:t>
      </w:r>
    </w:p>
    <w:p w:rsidR="00503FAF" w:rsidRDefault="00503FAF" w:rsidP="00503FAF">
      <w:pPr>
        <w:pStyle w:val="a3"/>
        <w:jc w:val="center"/>
        <w:rPr>
          <w:b/>
          <w:szCs w:val="28"/>
        </w:rPr>
      </w:pPr>
    </w:p>
    <w:p w:rsidR="00503FAF" w:rsidRDefault="00503FAF" w:rsidP="00503FAF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РЕШЕНИЕ</w:t>
      </w:r>
    </w:p>
    <w:p w:rsidR="00503FAF" w:rsidRDefault="00503FAF" w:rsidP="00503FAF">
      <w:pPr>
        <w:pStyle w:val="a3"/>
        <w:jc w:val="center"/>
        <w:rPr>
          <w:b/>
          <w:szCs w:val="28"/>
        </w:rPr>
      </w:pPr>
    </w:p>
    <w:p w:rsidR="00503FAF" w:rsidRDefault="00503FAF" w:rsidP="00503FAF">
      <w:pPr>
        <w:pStyle w:val="a3"/>
        <w:rPr>
          <w:b/>
          <w:szCs w:val="28"/>
        </w:rPr>
      </w:pPr>
    </w:p>
    <w:p w:rsidR="00503FAF" w:rsidRDefault="00503FAF" w:rsidP="00503FAF">
      <w:pPr>
        <w:pStyle w:val="a3"/>
        <w:rPr>
          <w:b/>
          <w:szCs w:val="28"/>
        </w:rPr>
      </w:pPr>
    </w:p>
    <w:p w:rsidR="00503FAF" w:rsidRDefault="00503FAF" w:rsidP="00503FAF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От 14.11.2024 г.                                                                          № 21/3</w:t>
      </w:r>
    </w:p>
    <w:p w:rsidR="00503FAF" w:rsidRDefault="00503FAF" w:rsidP="00503FAF">
      <w:pPr>
        <w:ind w:firstLine="720"/>
        <w:jc w:val="both"/>
        <w:rPr>
          <w:b/>
          <w:color w:val="FF0000"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решения</w:t>
      </w:r>
    </w:p>
    <w:p w:rsidR="00503FAF" w:rsidRDefault="00503FAF" w:rsidP="00503F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О</w:t>
      </w:r>
      <w:proofErr w:type="gramEnd"/>
      <w:r>
        <w:rPr>
          <w:b/>
          <w:sz w:val="28"/>
          <w:szCs w:val="28"/>
        </w:rPr>
        <w:t xml:space="preserve"> бюджете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</w:p>
    <w:p w:rsidR="00503FAF" w:rsidRDefault="00503FAF" w:rsidP="00503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03FAF" w:rsidRDefault="00503FAF" w:rsidP="00503F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 на 2025 год</w:t>
      </w:r>
    </w:p>
    <w:p w:rsidR="00503FAF" w:rsidRDefault="00503FAF" w:rsidP="00503F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 на</w:t>
      </w:r>
      <w:proofErr w:type="gramEnd"/>
      <w:r>
        <w:rPr>
          <w:b/>
          <w:sz w:val="28"/>
          <w:szCs w:val="28"/>
        </w:rPr>
        <w:t xml:space="preserve"> плановый период 2026 и 2027 годов» </w:t>
      </w:r>
    </w:p>
    <w:p w:rsidR="00503FAF" w:rsidRDefault="00503FAF" w:rsidP="00503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рассмотрению.</w:t>
      </w: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  Совет</w:t>
      </w:r>
      <w:proofErr w:type="gramEnd"/>
      <w:r>
        <w:rPr>
          <w:sz w:val="28"/>
          <w:szCs w:val="28"/>
        </w:rPr>
        <w:t xml:space="preserve"> депутатов РЕШИЛ: </w:t>
      </w:r>
    </w:p>
    <w:p w:rsidR="00503FAF" w:rsidRDefault="00503FAF" w:rsidP="00503FAF">
      <w:pPr>
        <w:rPr>
          <w:sz w:val="28"/>
          <w:szCs w:val="28"/>
        </w:rPr>
      </w:pPr>
    </w:p>
    <w:p w:rsidR="00503FAF" w:rsidRPr="00C017BC" w:rsidRDefault="00503FAF" w:rsidP="00503FAF">
      <w:pPr>
        <w:rPr>
          <w:sz w:val="28"/>
          <w:szCs w:val="28"/>
        </w:rPr>
      </w:pPr>
      <w:r>
        <w:rPr>
          <w:sz w:val="28"/>
          <w:szCs w:val="28"/>
        </w:rPr>
        <w:t xml:space="preserve">     1. Принять проект решения </w:t>
      </w:r>
      <w:proofErr w:type="gramStart"/>
      <w:r>
        <w:rPr>
          <w:sz w:val="28"/>
          <w:szCs w:val="28"/>
        </w:rPr>
        <w:t xml:space="preserve">« </w:t>
      </w:r>
      <w:r w:rsidRPr="00C017BC">
        <w:rPr>
          <w:sz w:val="28"/>
          <w:szCs w:val="28"/>
        </w:rPr>
        <w:t>О</w:t>
      </w:r>
      <w:proofErr w:type="gramEnd"/>
      <w:r w:rsidRPr="00C017BC">
        <w:rPr>
          <w:sz w:val="28"/>
          <w:szCs w:val="28"/>
        </w:rPr>
        <w:t xml:space="preserve"> бюджете </w:t>
      </w:r>
      <w:proofErr w:type="spellStart"/>
      <w:r w:rsidRPr="00C017BC">
        <w:rPr>
          <w:sz w:val="28"/>
          <w:szCs w:val="28"/>
        </w:rPr>
        <w:t>Перевесинского</w:t>
      </w:r>
      <w:proofErr w:type="spellEnd"/>
    </w:p>
    <w:p w:rsidR="00503FAF" w:rsidRDefault="00503FAF" w:rsidP="00503FA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Pr="00C017BC">
        <w:rPr>
          <w:sz w:val="28"/>
          <w:szCs w:val="28"/>
        </w:rPr>
        <w:t>Турковского</w:t>
      </w:r>
      <w:proofErr w:type="spellEnd"/>
      <w:r w:rsidRPr="00C017BC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района на 2025 год </w:t>
      </w:r>
      <w:proofErr w:type="gramStart"/>
      <w:r w:rsidRPr="00C017BC">
        <w:rPr>
          <w:sz w:val="28"/>
          <w:szCs w:val="28"/>
        </w:rPr>
        <w:t>и  на</w:t>
      </w:r>
      <w:proofErr w:type="gramEnd"/>
      <w:r w:rsidRPr="00C017BC">
        <w:rPr>
          <w:sz w:val="28"/>
          <w:szCs w:val="28"/>
        </w:rPr>
        <w:t xml:space="preserve"> плановый период 2026 и 2027 годов</w:t>
      </w:r>
      <w:r>
        <w:rPr>
          <w:sz w:val="28"/>
          <w:szCs w:val="28"/>
        </w:rPr>
        <w:t xml:space="preserve">» к рассмотрению. </w:t>
      </w:r>
    </w:p>
    <w:p w:rsidR="00503FAF" w:rsidRDefault="00503FAF" w:rsidP="00503FAF">
      <w:pPr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по истечении 10 дней с     момента       </w:t>
      </w:r>
    </w:p>
    <w:p w:rsidR="00503FAF" w:rsidRDefault="00503FAF" w:rsidP="00503FAF">
      <w:pPr>
        <w:rPr>
          <w:sz w:val="28"/>
          <w:szCs w:val="28"/>
        </w:rPr>
      </w:pPr>
      <w:r>
        <w:rPr>
          <w:sz w:val="28"/>
          <w:szCs w:val="28"/>
        </w:rPr>
        <w:t xml:space="preserve">         обнародования.</w:t>
      </w:r>
    </w:p>
    <w:p w:rsidR="00503FAF" w:rsidRDefault="00503FAF" w:rsidP="00503FAF">
      <w:pPr>
        <w:rPr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МО                                                  </w:t>
      </w:r>
      <w:proofErr w:type="spellStart"/>
      <w:r>
        <w:rPr>
          <w:b/>
          <w:sz w:val="28"/>
          <w:szCs w:val="28"/>
        </w:rPr>
        <w:t>А.Н.Найда</w:t>
      </w:r>
      <w:proofErr w:type="spellEnd"/>
    </w:p>
    <w:p w:rsidR="00503FAF" w:rsidRDefault="00503FAF" w:rsidP="00503FAF">
      <w:pPr>
        <w:rPr>
          <w:b/>
          <w:sz w:val="28"/>
          <w:szCs w:val="28"/>
        </w:rPr>
      </w:pPr>
    </w:p>
    <w:p w:rsidR="00503FAF" w:rsidRDefault="00503FAF" w:rsidP="00503FAF">
      <w:r>
        <w:rPr>
          <w:b/>
          <w:sz w:val="28"/>
          <w:szCs w:val="28"/>
        </w:rPr>
        <w:t xml:space="preserve">Секретарь                                                                               </w:t>
      </w:r>
      <w:proofErr w:type="spellStart"/>
      <w:r>
        <w:rPr>
          <w:b/>
          <w:sz w:val="28"/>
          <w:szCs w:val="28"/>
        </w:rPr>
        <w:t>В.В.Никонов</w:t>
      </w:r>
      <w:proofErr w:type="spellEnd"/>
    </w:p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/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</w:p>
    <w:p w:rsidR="00503FAF" w:rsidRPr="000940AC" w:rsidRDefault="00503FAF" w:rsidP="00503FAF">
      <w:pPr>
        <w:pStyle w:val="af0"/>
        <w:rPr>
          <w:sz w:val="18"/>
          <w:szCs w:val="18"/>
        </w:rPr>
      </w:pPr>
      <w:r w:rsidRPr="000940AC">
        <w:rPr>
          <w:sz w:val="18"/>
          <w:szCs w:val="18"/>
        </w:rPr>
        <w:t>СОВЕТ</w:t>
      </w:r>
    </w:p>
    <w:p w:rsidR="00503FAF" w:rsidRPr="000940AC" w:rsidRDefault="00503FAF" w:rsidP="00503FAF">
      <w:pPr>
        <w:pStyle w:val="af0"/>
        <w:rPr>
          <w:sz w:val="18"/>
          <w:szCs w:val="18"/>
        </w:rPr>
      </w:pPr>
      <w:proofErr w:type="gramStart"/>
      <w:r w:rsidRPr="000940AC">
        <w:rPr>
          <w:sz w:val="18"/>
          <w:szCs w:val="18"/>
        </w:rPr>
        <w:t xml:space="preserve">ПЕРЕВЕСИНСКОГО  </w:t>
      </w:r>
      <w:r w:rsidRPr="00503FAF">
        <w:rPr>
          <w:sz w:val="18"/>
          <w:szCs w:val="18"/>
        </w:rPr>
        <w:t>СЕЛЬСКОГО</w:t>
      </w:r>
      <w:proofErr w:type="gramEnd"/>
      <w:r w:rsidRPr="00503FAF">
        <w:rPr>
          <w:sz w:val="18"/>
          <w:szCs w:val="18"/>
        </w:rPr>
        <w:t xml:space="preserve"> ПОСЕЛЕНИЯ</w:t>
      </w:r>
      <w:bookmarkStart w:id="0" w:name="_GoBack"/>
      <w:bookmarkEnd w:id="0"/>
    </w:p>
    <w:p w:rsidR="00503FAF" w:rsidRPr="000940AC" w:rsidRDefault="00503FAF" w:rsidP="00503FAF">
      <w:pPr>
        <w:pStyle w:val="af0"/>
        <w:rPr>
          <w:sz w:val="18"/>
          <w:szCs w:val="18"/>
        </w:rPr>
      </w:pPr>
      <w:r w:rsidRPr="000940AC">
        <w:rPr>
          <w:sz w:val="18"/>
          <w:szCs w:val="18"/>
        </w:rPr>
        <w:t>ТУРКОВСКОГО МУНИЦИПАЛЬНОГО РАЙОНА</w:t>
      </w:r>
    </w:p>
    <w:p w:rsidR="00503FAF" w:rsidRPr="000940AC" w:rsidRDefault="00503FAF" w:rsidP="00503FAF">
      <w:pPr>
        <w:pStyle w:val="af0"/>
        <w:rPr>
          <w:sz w:val="18"/>
          <w:szCs w:val="18"/>
        </w:rPr>
      </w:pPr>
      <w:r w:rsidRPr="000940AC">
        <w:rPr>
          <w:sz w:val="18"/>
          <w:szCs w:val="18"/>
        </w:rPr>
        <w:t>САРАТОВСКОЙ ОБЛАСТИ</w:t>
      </w:r>
    </w:p>
    <w:p w:rsidR="00503FAF" w:rsidRPr="000940AC" w:rsidRDefault="00503FAF" w:rsidP="00503FAF">
      <w:pPr>
        <w:pStyle w:val="a3"/>
        <w:jc w:val="center"/>
        <w:rPr>
          <w:b/>
          <w:sz w:val="18"/>
          <w:szCs w:val="18"/>
        </w:rPr>
      </w:pPr>
    </w:p>
    <w:p w:rsidR="00503FAF" w:rsidRPr="000940AC" w:rsidRDefault="00503FAF" w:rsidP="00503FAF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</w:t>
      </w:r>
      <w:r w:rsidRPr="000940AC">
        <w:rPr>
          <w:b/>
          <w:sz w:val="18"/>
          <w:szCs w:val="18"/>
        </w:rPr>
        <w:t>ПРОЕКТ РЕШЕНИЯ</w:t>
      </w:r>
    </w:p>
    <w:p w:rsidR="00316BB3" w:rsidRPr="009B7CB8" w:rsidRDefault="00503FAF" w:rsidP="00503FAF">
      <w:pPr>
        <w:pStyle w:val="a3"/>
        <w:tabs>
          <w:tab w:val="right" w:pos="9355"/>
        </w:tabs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512765">
        <w:rPr>
          <w:b/>
          <w:sz w:val="18"/>
          <w:szCs w:val="18"/>
        </w:rPr>
        <w:t xml:space="preserve">Проект </w:t>
      </w:r>
      <w:r w:rsidR="001C1783">
        <w:rPr>
          <w:b/>
          <w:sz w:val="18"/>
          <w:szCs w:val="18"/>
        </w:rPr>
        <w:tab/>
      </w:r>
    </w:p>
    <w:p w:rsidR="00C876FA" w:rsidRPr="009B7CB8" w:rsidRDefault="00C876FA" w:rsidP="00C876FA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О бюджете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</w:p>
    <w:p w:rsidR="008A6162" w:rsidRDefault="008A6162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сельского поселения </w:t>
      </w:r>
      <w:proofErr w:type="spellStart"/>
      <w:r w:rsidR="00C876FA"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</w:p>
    <w:p w:rsidR="00C876FA" w:rsidRPr="009B7CB8" w:rsidRDefault="00273413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муниципального района на 202</w:t>
      </w:r>
      <w:r w:rsidR="00160EB2">
        <w:rPr>
          <w:b/>
          <w:sz w:val="18"/>
          <w:szCs w:val="18"/>
        </w:rPr>
        <w:t>5</w:t>
      </w:r>
      <w:r w:rsidR="00C876FA"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4D17D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 плановый период 202</w:t>
      </w:r>
      <w:r w:rsidR="00160EB2">
        <w:rPr>
          <w:b/>
          <w:sz w:val="18"/>
          <w:szCs w:val="18"/>
        </w:rPr>
        <w:t>6</w:t>
      </w:r>
      <w:r w:rsidRPr="004D17D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и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7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4362EB">
        <w:rPr>
          <w:sz w:val="18"/>
          <w:szCs w:val="18"/>
        </w:rPr>
        <w:t>6568,1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4362EB">
        <w:rPr>
          <w:sz w:val="18"/>
          <w:szCs w:val="18"/>
        </w:rPr>
        <w:t>3207,3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4362EB">
        <w:rPr>
          <w:sz w:val="18"/>
          <w:szCs w:val="18"/>
        </w:rPr>
        <w:t>6568,1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160EB2">
        <w:rPr>
          <w:sz w:val="18"/>
          <w:szCs w:val="18"/>
        </w:rPr>
        <w:t>6</w:t>
      </w:r>
      <w:r w:rsidR="00034C60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год в сумме </w:t>
      </w:r>
      <w:r w:rsidR="004362EB">
        <w:rPr>
          <w:sz w:val="18"/>
          <w:szCs w:val="18"/>
        </w:rPr>
        <w:t>4304,2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4362EB">
        <w:rPr>
          <w:sz w:val="18"/>
          <w:szCs w:val="18"/>
        </w:rPr>
        <w:t>3278,8</w:t>
      </w:r>
      <w:r w:rsidRPr="009B7CB8">
        <w:rPr>
          <w:sz w:val="18"/>
          <w:szCs w:val="18"/>
        </w:rPr>
        <w:t xml:space="preserve"> тыс. рублей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4371,5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4362EB">
        <w:rPr>
          <w:sz w:val="18"/>
          <w:szCs w:val="18"/>
        </w:rPr>
        <w:t>3349,2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4304,2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4362EB">
        <w:rPr>
          <w:sz w:val="18"/>
          <w:szCs w:val="18"/>
        </w:rPr>
        <w:t>103,3</w:t>
      </w:r>
      <w:r w:rsidRPr="009B7CB8">
        <w:rPr>
          <w:sz w:val="18"/>
          <w:szCs w:val="18"/>
        </w:rPr>
        <w:t xml:space="preserve"> </w:t>
      </w:r>
      <w:proofErr w:type="gramStart"/>
      <w:r w:rsidRPr="009B7CB8">
        <w:rPr>
          <w:sz w:val="18"/>
          <w:szCs w:val="18"/>
        </w:rPr>
        <w:t>тыс.рублей</w:t>
      </w:r>
      <w:proofErr w:type="gramEnd"/>
      <w:r w:rsidRPr="009B7CB8">
        <w:rPr>
          <w:sz w:val="18"/>
          <w:szCs w:val="18"/>
        </w:rPr>
        <w:t xml:space="preserve">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4371,5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4362EB">
        <w:rPr>
          <w:sz w:val="18"/>
          <w:szCs w:val="18"/>
        </w:rPr>
        <w:t>209,6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r w:rsidR="009415DD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437974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рублей, </w:t>
      </w:r>
      <w:r w:rsidR="009415DD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7974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160EB2">
        <w:rPr>
          <w:b/>
          <w:i/>
          <w:sz w:val="18"/>
          <w:szCs w:val="18"/>
        </w:rPr>
        <w:t>5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="00512765">
        <w:rPr>
          <w:b/>
          <w:i/>
          <w:sz w:val="18"/>
          <w:szCs w:val="18"/>
        </w:rPr>
        <w:t xml:space="preserve"> </w:t>
      </w:r>
      <w:r w:rsidR="00052547" w:rsidRPr="009B7CB8">
        <w:rPr>
          <w:b/>
          <w:i/>
          <w:sz w:val="18"/>
          <w:szCs w:val="18"/>
        </w:rPr>
        <w:t>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и на плановый период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4362EB">
        <w:rPr>
          <w:rFonts w:ascii="Times New Roman" w:hAnsi="Times New Roman" w:cs="Times New Roman"/>
          <w:sz w:val="18"/>
          <w:szCs w:val="18"/>
        </w:rPr>
        <w:t>23,0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4362EB">
        <w:rPr>
          <w:rFonts w:ascii="Times New Roman" w:hAnsi="Times New Roman" w:cs="Times New Roman"/>
          <w:sz w:val="18"/>
          <w:szCs w:val="18"/>
        </w:rPr>
        <w:t>24,0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26,0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3224,1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975,6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1020,0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5,0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) распределение бюджетных </w:t>
      </w:r>
      <w:proofErr w:type="gramStart"/>
      <w:r w:rsidR="00046248" w:rsidRPr="009B7CB8">
        <w:rPr>
          <w:sz w:val="18"/>
          <w:szCs w:val="18"/>
        </w:rPr>
        <w:t>ассигнований  по</w:t>
      </w:r>
      <w:proofErr w:type="gramEnd"/>
      <w:r w:rsidR="00046248" w:rsidRPr="009B7CB8">
        <w:rPr>
          <w:sz w:val="18"/>
          <w:szCs w:val="18"/>
        </w:rPr>
        <w:t xml:space="preserve"> разделам, подразделам, целевым статьям (муниципальным программам поселения и 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>ным направления деятельности), группам и подгруппам видов расходов классификации расходов бюджета муниципального образования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>)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FD6E66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160EB2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3207,3</w:t>
      </w:r>
      <w:r w:rsidRPr="009B7CB8">
        <w:rPr>
          <w:sz w:val="18"/>
          <w:szCs w:val="18"/>
        </w:rPr>
        <w:t xml:space="preserve"> тыс. рублей,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3278,8</w:t>
      </w:r>
      <w:r w:rsidRPr="009B7CB8">
        <w:rPr>
          <w:sz w:val="18"/>
          <w:szCs w:val="18"/>
        </w:rPr>
        <w:t xml:space="preserve"> тыс. рублей,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3349,2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Установить верхний предел муниципального внутреннего </w:t>
      </w:r>
      <w:proofErr w:type="gramStart"/>
      <w:r w:rsidRPr="009B7CB8">
        <w:rPr>
          <w:sz w:val="18"/>
          <w:szCs w:val="18"/>
        </w:rPr>
        <w:t>долга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к декабрю 202</w:t>
      </w:r>
      <w:r w:rsidR="00160EB2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9B70D4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 w:rsidR="00437077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на </w:t>
      </w:r>
      <w:r w:rsidR="00B12B92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512765">
        <w:rPr>
          <w:b/>
          <w:sz w:val="18"/>
          <w:szCs w:val="18"/>
        </w:rPr>
        <w:t xml:space="preserve">М.А. </w:t>
      </w:r>
      <w:proofErr w:type="spellStart"/>
      <w:r w:rsidR="00512765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Pr="009B7CB8" w:rsidRDefault="00512765" w:rsidP="00046248">
      <w:pPr>
        <w:jc w:val="both"/>
        <w:rPr>
          <w:sz w:val="18"/>
          <w:szCs w:val="18"/>
        </w:rPr>
      </w:pPr>
    </w:p>
    <w:p w:rsidR="00FD6E66" w:rsidRPr="009B7CB8" w:rsidRDefault="00046248" w:rsidP="00FD6E66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FD6E66">
        <w:rPr>
          <w:sz w:val="18"/>
          <w:szCs w:val="18"/>
        </w:rPr>
        <w:t xml:space="preserve">                                                                                    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0806D5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</w:t>
      </w:r>
      <w:r w:rsidR="000806D5" w:rsidRPr="000806D5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 </w:t>
      </w:r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«</w:t>
      </w:r>
      <w:r w:rsidRPr="009B7CB8">
        <w:rPr>
          <w:sz w:val="18"/>
          <w:szCs w:val="18"/>
        </w:rPr>
        <w:t xml:space="preserve">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FD6E66" w:rsidRPr="009B7CB8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0806D5">
        <w:rPr>
          <w:sz w:val="18"/>
          <w:szCs w:val="18"/>
        </w:rPr>
        <w:t xml:space="preserve">    </w:t>
      </w:r>
      <w:proofErr w:type="spellStart"/>
      <w:r w:rsidRPr="009B7CB8">
        <w:rPr>
          <w:sz w:val="18"/>
          <w:szCs w:val="18"/>
        </w:rPr>
        <w:t>Ту</w:t>
      </w:r>
      <w:r w:rsidR="000806D5">
        <w:rPr>
          <w:sz w:val="18"/>
          <w:szCs w:val="18"/>
        </w:rPr>
        <w:t>рковского</w:t>
      </w:r>
      <w:proofErr w:type="spellEnd"/>
      <w:r w:rsidR="000806D5">
        <w:rPr>
          <w:sz w:val="18"/>
          <w:szCs w:val="18"/>
        </w:rPr>
        <w:t xml:space="preserve"> муниципального райо</w:t>
      </w:r>
      <w:r w:rsidRPr="009B7CB8">
        <w:rPr>
          <w:sz w:val="18"/>
          <w:szCs w:val="18"/>
        </w:rPr>
        <w:t>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FD6E66" w:rsidRPr="009B7CB8" w:rsidRDefault="00FD6E66" w:rsidP="00FD6E66">
      <w:pPr>
        <w:rPr>
          <w:sz w:val="18"/>
          <w:szCs w:val="18"/>
        </w:rPr>
      </w:pPr>
    </w:p>
    <w:p w:rsidR="004D17D8" w:rsidRPr="009B7CB8" w:rsidRDefault="004D17D8" w:rsidP="00FD6E66">
      <w:pPr>
        <w:jc w:val="right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3349,2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1891,0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1022,3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843,1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E56768" w:rsidP="00E56768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E56768" w:rsidP="00E56768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E56768" w:rsidP="00E5676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800,0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179,2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160EB2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60EB2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</w:t>
            </w:r>
            <w:r w:rsidRPr="003D2889">
              <w:rPr>
                <w:sz w:val="18"/>
                <w:szCs w:val="18"/>
              </w:rPr>
              <w:lastRenderedPageBreak/>
              <w:t>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4371,5</w:t>
            </w:r>
          </w:p>
        </w:tc>
      </w:tr>
    </w:tbl>
    <w:p w:rsidR="005735DD" w:rsidRDefault="005735DD" w:rsidP="00FD6E66">
      <w:pPr>
        <w:rPr>
          <w:sz w:val="18"/>
          <w:szCs w:val="18"/>
        </w:rPr>
      </w:pPr>
    </w:p>
    <w:p w:rsidR="005735DD" w:rsidRDefault="005735DD" w:rsidP="00FD6E66">
      <w:pPr>
        <w:rPr>
          <w:sz w:val="18"/>
          <w:szCs w:val="18"/>
        </w:rPr>
      </w:pPr>
    </w:p>
    <w:p w:rsidR="005735DD" w:rsidRDefault="005735DD" w:rsidP="00FD6E66">
      <w:pPr>
        <w:rPr>
          <w:sz w:val="18"/>
          <w:szCs w:val="18"/>
        </w:rPr>
      </w:pPr>
    </w:p>
    <w:p w:rsidR="000806D5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</w:p>
    <w:p w:rsidR="00FD6E66" w:rsidRPr="009B7CB8" w:rsidRDefault="000806D5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0806D5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0806D5">
        <w:rPr>
          <w:sz w:val="18"/>
          <w:szCs w:val="18"/>
        </w:rPr>
        <w:t>Перевесинского</w:t>
      </w:r>
      <w:proofErr w:type="spellEnd"/>
      <w:r w:rsidR="000806D5" w:rsidRPr="009B7CB8">
        <w:rPr>
          <w:sz w:val="18"/>
          <w:szCs w:val="18"/>
        </w:rPr>
        <w:t xml:space="preserve"> </w:t>
      </w:r>
      <w:r w:rsidR="000806D5" w:rsidRPr="000806D5">
        <w:rPr>
          <w:sz w:val="18"/>
          <w:szCs w:val="18"/>
        </w:rPr>
        <w:t>сельского поселения</w:t>
      </w:r>
      <w:r w:rsidR="000806D5">
        <w:rPr>
          <w:sz w:val="18"/>
          <w:szCs w:val="18"/>
        </w:rPr>
        <w:t xml:space="preserve">  </w:t>
      </w:r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«</w:t>
      </w:r>
      <w:r w:rsidRPr="009B7CB8">
        <w:rPr>
          <w:sz w:val="18"/>
          <w:szCs w:val="18"/>
        </w:rPr>
        <w:t xml:space="preserve">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0806D5" w:rsidRPr="009B7CB8" w:rsidRDefault="000806D5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</w:t>
      </w:r>
      <w:r>
        <w:rPr>
          <w:sz w:val="18"/>
          <w:szCs w:val="18"/>
        </w:rPr>
        <w:t>рковского</w:t>
      </w:r>
      <w:proofErr w:type="spellEnd"/>
      <w:r>
        <w:rPr>
          <w:sz w:val="18"/>
          <w:szCs w:val="18"/>
        </w:rPr>
        <w:t xml:space="preserve"> муниципального райо</w:t>
      </w:r>
      <w:r w:rsidRPr="009B7CB8">
        <w:rPr>
          <w:sz w:val="18"/>
          <w:szCs w:val="18"/>
        </w:rPr>
        <w:t>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0806D5" w:rsidRDefault="000806D5" w:rsidP="000806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53561E" w:rsidRPr="009B7CB8" w:rsidRDefault="0053561E" w:rsidP="000806D5">
      <w:pPr>
        <w:spacing w:line="238" w:lineRule="auto"/>
        <w:ind w:firstLine="720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1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66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76"/>
        <w:gridCol w:w="925"/>
        <w:gridCol w:w="918"/>
        <w:gridCol w:w="1047"/>
      </w:tblGrid>
      <w:tr w:rsidR="001D71A6" w:rsidRPr="001D71A6" w:rsidTr="001D71A6">
        <w:trPr>
          <w:trHeight w:val="255"/>
        </w:trPr>
        <w:tc>
          <w:tcPr>
            <w:tcW w:w="249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90" w:type="dxa"/>
            <w:gridSpan w:val="3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D71A6" w:rsidRPr="001D71A6" w:rsidTr="001D71A6">
        <w:trPr>
          <w:trHeight w:val="255"/>
        </w:trPr>
        <w:tc>
          <w:tcPr>
            <w:tcW w:w="2495" w:type="dxa"/>
            <w:vMerge/>
            <w:tcBorders>
              <w:right w:val="nil"/>
            </w:tcBorders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1D71A6" w:rsidRPr="001D71A6" w:rsidTr="001D71A6">
        <w:trPr>
          <w:trHeight w:val="255"/>
        </w:trPr>
        <w:tc>
          <w:tcPr>
            <w:tcW w:w="249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D71A6"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D71A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1D71A6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1D71A6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6 568,1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4 200,9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4 161,9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3 163,1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3 028,3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2 936,7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81 1 00 01100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81 1 00 01100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1 619,5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1 452,5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1 324,9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1 326,6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1 326,6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1 321,6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1 201,0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1 138,3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120,6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21,3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81 3 00 06100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81 3 00 06100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89 4 00 08800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89 4 00 08800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386,6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82 0 00 08190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82 0 00 08190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142,2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149,0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155,0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15,7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24,2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3 224,1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3 224,1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1D71A6">
              <w:rPr>
                <w:sz w:val="18"/>
                <w:szCs w:val="18"/>
              </w:rPr>
              <w:t>Перевесинского</w:t>
            </w:r>
            <w:proofErr w:type="spellEnd"/>
            <w:r w:rsidRPr="001D71A6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3 224,1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1 430,1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927,1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77 0 01 21500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927,1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27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77 0 01 21600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77 0 01 21600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7193D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7193D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62 0 00 00000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62 0 00 02020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62 0 00 02020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450"/>
        </w:trPr>
        <w:tc>
          <w:tcPr>
            <w:tcW w:w="249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D71A6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6 568,1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4 200,9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4 161,9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437974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0806D5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0806D5">
        <w:rPr>
          <w:sz w:val="18"/>
          <w:szCs w:val="18"/>
        </w:rPr>
        <w:t>Перевесинского</w:t>
      </w:r>
      <w:proofErr w:type="spellEnd"/>
      <w:r w:rsidR="000806D5" w:rsidRPr="009B7CB8">
        <w:rPr>
          <w:sz w:val="18"/>
          <w:szCs w:val="18"/>
        </w:rPr>
        <w:t xml:space="preserve"> </w:t>
      </w:r>
      <w:r w:rsidR="000806D5" w:rsidRPr="000806D5">
        <w:rPr>
          <w:sz w:val="18"/>
          <w:szCs w:val="18"/>
        </w:rPr>
        <w:t>сельского поселения</w:t>
      </w:r>
      <w:r w:rsidR="000806D5">
        <w:rPr>
          <w:sz w:val="18"/>
          <w:szCs w:val="18"/>
        </w:rPr>
        <w:t xml:space="preserve">  </w:t>
      </w:r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«</w:t>
      </w:r>
      <w:r w:rsidRPr="009B7CB8">
        <w:rPr>
          <w:sz w:val="18"/>
          <w:szCs w:val="18"/>
        </w:rPr>
        <w:t xml:space="preserve">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0806D5" w:rsidRPr="009B7CB8" w:rsidRDefault="000806D5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</w:t>
      </w:r>
      <w:r>
        <w:rPr>
          <w:sz w:val="18"/>
          <w:szCs w:val="18"/>
        </w:rPr>
        <w:t>рковского</w:t>
      </w:r>
      <w:proofErr w:type="spellEnd"/>
      <w:r>
        <w:rPr>
          <w:sz w:val="18"/>
          <w:szCs w:val="18"/>
        </w:rPr>
        <w:t xml:space="preserve"> муниципального райо</w:t>
      </w:r>
      <w:r w:rsidRPr="009B7CB8">
        <w:rPr>
          <w:sz w:val="18"/>
          <w:szCs w:val="18"/>
        </w:rPr>
        <w:t>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0806D5" w:rsidRDefault="000806D5" w:rsidP="000806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53561E" w:rsidRPr="009B7CB8" w:rsidRDefault="0053561E" w:rsidP="000806D5">
      <w:pPr>
        <w:spacing w:line="238" w:lineRule="auto"/>
        <w:ind w:firstLine="720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842"/>
        <w:gridCol w:w="964"/>
        <w:gridCol w:w="1021"/>
        <w:gridCol w:w="992"/>
      </w:tblGrid>
      <w:tr w:rsidR="001D71A6" w:rsidRPr="001D71A6" w:rsidTr="001D71A6">
        <w:trPr>
          <w:trHeight w:val="300"/>
        </w:trPr>
        <w:tc>
          <w:tcPr>
            <w:tcW w:w="284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D71A6" w:rsidRPr="001D71A6" w:rsidTr="001D71A6">
        <w:trPr>
          <w:trHeight w:val="402"/>
        </w:trPr>
        <w:tc>
          <w:tcPr>
            <w:tcW w:w="2846" w:type="dxa"/>
            <w:vMerge/>
            <w:tcBorders>
              <w:right w:val="nil"/>
            </w:tcBorders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1D71A6" w:rsidRPr="001D71A6" w:rsidTr="001D71A6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3 163,1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3 028,3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2 936,7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81 1 00 01100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959,9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1 034,3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1 619,5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1 452,5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1 324,9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1 326,6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1 326,6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1 321,6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1 201,0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1 138,3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1 032,0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81 3 00 02200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120,6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81 3 00 06100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292,9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68,1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84,8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140,0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192,1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89 4 00 08800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386,6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82 0 00 08190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86 2 00 08040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385,4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157,9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179,2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142,2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155,0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80 2 00 51180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15,7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24,2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3 224,1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69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1D71A6">
              <w:rPr>
                <w:sz w:val="18"/>
                <w:szCs w:val="18"/>
              </w:rPr>
              <w:t>Перевесинского</w:t>
            </w:r>
            <w:proofErr w:type="spellEnd"/>
            <w:r w:rsidRPr="001D71A6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3 224,1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1 430,1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1140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927,1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77 0 01 21500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927,1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1 020,0</w:t>
            </w:r>
          </w:p>
        </w:tc>
      </w:tr>
      <w:tr w:rsidR="001D71A6" w:rsidRPr="001D71A6" w:rsidTr="001D71A6">
        <w:trPr>
          <w:trHeight w:val="27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77 0 01 21600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503,0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13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7193D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77 0 03 7193D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1 794,0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25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62 0 00 00000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91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lastRenderedPageBreak/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465"/>
        </w:trPr>
        <w:tc>
          <w:tcPr>
            <w:tcW w:w="4412" w:type="dxa"/>
            <w:gridSpan w:val="7"/>
            <w:shd w:val="clear" w:color="auto" w:fill="auto"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62 0 00 02020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300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23,0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D71A6">
              <w:rPr>
                <w:sz w:val="18"/>
                <w:szCs w:val="18"/>
              </w:rPr>
              <w:t>26,0</w:t>
            </w:r>
          </w:p>
        </w:tc>
      </w:tr>
      <w:tr w:rsidR="001D71A6" w:rsidRPr="001D71A6" w:rsidTr="001D71A6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6 568,1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4 200,9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71A6" w:rsidRPr="001D71A6" w:rsidRDefault="001D71A6" w:rsidP="001D71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D71A6">
              <w:rPr>
                <w:b/>
                <w:bCs/>
                <w:sz w:val="18"/>
                <w:szCs w:val="18"/>
              </w:rPr>
              <w:t>4 161,9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A101C7" w:rsidRDefault="00A101C7" w:rsidP="00FD6E66">
      <w:pPr>
        <w:rPr>
          <w:sz w:val="18"/>
          <w:szCs w:val="18"/>
        </w:rPr>
      </w:pPr>
    </w:p>
    <w:p w:rsidR="00FD6E66" w:rsidRPr="009B7CB8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0806D5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0806D5">
        <w:rPr>
          <w:sz w:val="18"/>
          <w:szCs w:val="18"/>
        </w:rPr>
        <w:t>Перевесинского</w:t>
      </w:r>
      <w:proofErr w:type="spellEnd"/>
      <w:r w:rsidR="000806D5" w:rsidRPr="009B7CB8">
        <w:rPr>
          <w:sz w:val="18"/>
          <w:szCs w:val="18"/>
        </w:rPr>
        <w:t xml:space="preserve"> </w:t>
      </w:r>
      <w:r w:rsidR="000806D5" w:rsidRPr="000806D5">
        <w:rPr>
          <w:sz w:val="18"/>
          <w:szCs w:val="18"/>
        </w:rPr>
        <w:t>сельского поселения</w:t>
      </w:r>
      <w:r w:rsidR="000806D5">
        <w:rPr>
          <w:sz w:val="18"/>
          <w:szCs w:val="18"/>
        </w:rPr>
        <w:t xml:space="preserve">  </w:t>
      </w:r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«</w:t>
      </w:r>
      <w:r w:rsidRPr="009B7CB8">
        <w:rPr>
          <w:sz w:val="18"/>
          <w:szCs w:val="18"/>
        </w:rPr>
        <w:t xml:space="preserve">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0806D5" w:rsidRPr="009B7CB8" w:rsidRDefault="000806D5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</w:t>
      </w:r>
      <w:r>
        <w:rPr>
          <w:sz w:val="18"/>
          <w:szCs w:val="18"/>
        </w:rPr>
        <w:t>рковского</w:t>
      </w:r>
      <w:proofErr w:type="spellEnd"/>
      <w:r>
        <w:rPr>
          <w:sz w:val="18"/>
          <w:szCs w:val="18"/>
        </w:rPr>
        <w:t xml:space="preserve"> муниципального райо</w:t>
      </w:r>
      <w:r w:rsidRPr="009B7CB8">
        <w:rPr>
          <w:sz w:val="18"/>
          <w:szCs w:val="18"/>
        </w:rPr>
        <w:t>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0806D5" w:rsidRDefault="000806D5" w:rsidP="000806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53561E" w:rsidRPr="009B7CB8" w:rsidRDefault="0053561E" w:rsidP="000806D5">
      <w:pPr>
        <w:spacing w:line="238" w:lineRule="auto"/>
        <w:ind w:firstLine="720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p w:rsidR="00FD6E66" w:rsidRDefault="00FD6E66" w:rsidP="00512765">
      <w:pPr>
        <w:jc w:val="right"/>
        <w:rPr>
          <w:sz w:val="18"/>
          <w:szCs w:val="1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261"/>
        <w:gridCol w:w="261"/>
        <w:gridCol w:w="261"/>
        <w:gridCol w:w="261"/>
        <w:gridCol w:w="1349"/>
        <w:gridCol w:w="1053"/>
        <w:gridCol w:w="884"/>
        <w:gridCol w:w="1048"/>
        <w:gridCol w:w="1134"/>
      </w:tblGrid>
      <w:tr w:rsidR="003D09E7" w:rsidRPr="003D09E7" w:rsidTr="003D09E7">
        <w:trPr>
          <w:trHeight w:val="300"/>
        </w:trPr>
        <w:tc>
          <w:tcPr>
            <w:tcW w:w="45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D09E7" w:rsidRPr="003D09E7" w:rsidTr="003D09E7">
        <w:trPr>
          <w:trHeight w:val="402"/>
        </w:trPr>
        <w:tc>
          <w:tcPr>
            <w:tcW w:w="4545" w:type="dxa"/>
            <w:vMerge/>
            <w:tcBorders>
              <w:right w:val="nil"/>
            </w:tcBorders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3D09E7" w:rsidRPr="003D09E7" w:rsidTr="003D09E7">
        <w:trPr>
          <w:trHeight w:val="255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26,0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26,0</w:t>
            </w:r>
          </w:p>
        </w:tc>
      </w:tr>
      <w:tr w:rsidR="003D09E7" w:rsidRPr="003D09E7" w:rsidTr="003D09E7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3D09E7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3D09E7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1 430,1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1 020,0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927,1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1 020,0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927,1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1 020,0</w:t>
            </w:r>
          </w:p>
        </w:tc>
      </w:tr>
      <w:tr w:rsidR="003D09E7" w:rsidRPr="003D09E7" w:rsidTr="003D09E7">
        <w:trPr>
          <w:trHeight w:val="22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179,2</w:t>
            </w:r>
          </w:p>
        </w:tc>
      </w:tr>
      <w:tr w:rsidR="003D09E7" w:rsidRPr="003D09E7" w:rsidTr="003D09E7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179,2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157,9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179,2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142,2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155,0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15,7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24,2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2 286,5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2 157,9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2 066,3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1 034,3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1 034,3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1 034,3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1 326,6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1 032,0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1 321,6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1 032,0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1 201,0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1 138,3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1 032,0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120,6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69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3D09E7" w:rsidRPr="003D09E7" w:rsidTr="003D09E7">
        <w:trPr>
          <w:trHeight w:val="46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68,1</w:t>
            </w:r>
          </w:p>
        </w:tc>
      </w:tr>
      <w:tr w:rsidR="003D09E7" w:rsidRPr="003D09E7" w:rsidTr="003D09E7">
        <w:trPr>
          <w:trHeight w:val="1140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577,5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84,8</w:t>
            </w:r>
          </w:p>
        </w:tc>
      </w:tr>
      <w:tr w:rsidR="003D09E7" w:rsidRPr="003D09E7" w:rsidTr="003D09E7">
        <w:trPr>
          <w:trHeight w:val="91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140,0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255"/>
        </w:trPr>
        <w:tc>
          <w:tcPr>
            <w:tcW w:w="5589" w:type="dxa"/>
            <w:gridSpan w:val="5"/>
            <w:shd w:val="clear" w:color="auto" w:fill="auto"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3D09E7">
              <w:rPr>
                <w:sz w:val="18"/>
                <w:szCs w:val="18"/>
              </w:rPr>
              <w:t>0,0</w:t>
            </w:r>
          </w:p>
        </w:tc>
      </w:tr>
      <w:tr w:rsidR="003D09E7" w:rsidRPr="003D09E7" w:rsidTr="003D09E7">
        <w:trPr>
          <w:trHeight w:val="450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6 568,1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4 200,9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09E7" w:rsidRPr="003D09E7" w:rsidRDefault="003D09E7" w:rsidP="003D09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3D09E7">
              <w:rPr>
                <w:b/>
                <w:bCs/>
                <w:sz w:val="18"/>
                <w:szCs w:val="18"/>
              </w:rPr>
              <w:t>4 161,9</w:t>
            </w:r>
          </w:p>
        </w:tc>
      </w:tr>
    </w:tbl>
    <w:p w:rsidR="00FD6E66" w:rsidRDefault="00FD6E66" w:rsidP="00512765">
      <w:pPr>
        <w:jc w:val="right"/>
        <w:rPr>
          <w:sz w:val="18"/>
          <w:szCs w:val="18"/>
        </w:rPr>
      </w:pPr>
    </w:p>
    <w:p w:rsidR="00160EB2" w:rsidRDefault="00160EB2" w:rsidP="00512765">
      <w:pPr>
        <w:jc w:val="right"/>
        <w:rPr>
          <w:sz w:val="18"/>
          <w:szCs w:val="18"/>
        </w:rPr>
      </w:pPr>
    </w:p>
    <w:p w:rsidR="00512765" w:rsidRPr="009B7CB8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512765" w:rsidRPr="009B7CB8">
        <w:rPr>
          <w:sz w:val="18"/>
          <w:szCs w:val="18"/>
        </w:rPr>
        <w:t xml:space="preserve">Приложение </w:t>
      </w:r>
      <w:r w:rsidR="00512765">
        <w:rPr>
          <w:sz w:val="18"/>
          <w:szCs w:val="18"/>
        </w:rPr>
        <w:t>5</w:t>
      </w:r>
    </w:p>
    <w:p w:rsidR="00512765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512765" w:rsidRPr="009B7CB8">
        <w:rPr>
          <w:sz w:val="18"/>
          <w:szCs w:val="18"/>
        </w:rPr>
        <w:t>к Решению Совета</w:t>
      </w:r>
    </w:p>
    <w:p w:rsidR="000806D5" w:rsidRDefault="00FD6E66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0806D5">
        <w:rPr>
          <w:sz w:val="18"/>
          <w:szCs w:val="18"/>
        </w:rPr>
        <w:t>Перевесинского</w:t>
      </w:r>
      <w:proofErr w:type="spellEnd"/>
      <w:r w:rsidR="000806D5" w:rsidRPr="009B7CB8">
        <w:rPr>
          <w:sz w:val="18"/>
          <w:szCs w:val="18"/>
        </w:rPr>
        <w:t xml:space="preserve"> </w:t>
      </w:r>
      <w:r w:rsidR="000806D5" w:rsidRPr="000806D5">
        <w:rPr>
          <w:sz w:val="18"/>
          <w:szCs w:val="18"/>
        </w:rPr>
        <w:t>сельского поселения</w:t>
      </w:r>
      <w:r w:rsidR="000806D5">
        <w:rPr>
          <w:sz w:val="18"/>
          <w:szCs w:val="18"/>
        </w:rPr>
        <w:t xml:space="preserve">  </w:t>
      </w:r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«</w:t>
      </w:r>
      <w:r w:rsidRPr="009B7CB8">
        <w:rPr>
          <w:sz w:val="18"/>
          <w:szCs w:val="18"/>
        </w:rPr>
        <w:t xml:space="preserve">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0806D5" w:rsidRPr="009B7CB8" w:rsidRDefault="000806D5" w:rsidP="000806D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0806D5" w:rsidRPr="009B7CB8" w:rsidRDefault="000806D5" w:rsidP="000806D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</w:t>
      </w:r>
      <w:r>
        <w:rPr>
          <w:sz w:val="18"/>
          <w:szCs w:val="18"/>
        </w:rPr>
        <w:t>рковского</w:t>
      </w:r>
      <w:proofErr w:type="spellEnd"/>
      <w:r>
        <w:rPr>
          <w:sz w:val="18"/>
          <w:szCs w:val="18"/>
        </w:rPr>
        <w:t xml:space="preserve"> муниципального райо</w:t>
      </w:r>
      <w:r w:rsidRPr="009B7CB8">
        <w:rPr>
          <w:sz w:val="18"/>
          <w:szCs w:val="18"/>
        </w:rPr>
        <w:t>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0806D5" w:rsidRDefault="000806D5" w:rsidP="000806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C876FA" w:rsidRPr="009B7CB8" w:rsidRDefault="00C876FA" w:rsidP="000806D5">
      <w:pPr>
        <w:spacing w:line="238" w:lineRule="auto"/>
        <w:ind w:firstLine="720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48"/>
        <w:gridCol w:w="1748"/>
        <w:gridCol w:w="1749"/>
      </w:tblGrid>
      <w:tr w:rsidR="001158B5" w:rsidRPr="009B7CB8" w:rsidTr="00FD6F13">
        <w:trPr>
          <w:trHeight w:val="113"/>
        </w:trPr>
        <w:tc>
          <w:tcPr>
            <w:tcW w:w="709" w:type="dxa"/>
            <w:vMerge w:val="restart"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245" w:type="dxa"/>
            <w:vMerge w:val="restart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1158B5" w:rsidRPr="009B7CB8" w:rsidTr="00FD6F13">
        <w:trPr>
          <w:trHeight w:val="112"/>
        </w:trPr>
        <w:tc>
          <w:tcPr>
            <w:tcW w:w="709" w:type="dxa"/>
            <w:vMerge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85E8B" w:rsidRPr="009B7CB8" w:rsidTr="001F165D">
        <w:trPr>
          <w:trHeight w:val="1495"/>
        </w:trPr>
        <w:tc>
          <w:tcPr>
            <w:tcW w:w="709" w:type="dxa"/>
          </w:tcPr>
          <w:p w:rsidR="00785E8B" w:rsidRPr="009B7CB8" w:rsidRDefault="00785E8B" w:rsidP="00F87BFA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785E8B" w:rsidRPr="009B7CB8" w:rsidRDefault="00785E8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  <w:tc>
          <w:tcPr>
            <w:tcW w:w="1748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  <w:tc>
          <w:tcPr>
            <w:tcW w:w="1749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748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749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3.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785E8B" w:rsidRPr="009B7CB8" w:rsidRDefault="00785E8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748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749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748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749" w:type="dxa"/>
          </w:tcPr>
          <w:p w:rsidR="00785E8B" w:rsidRPr="009B7CB8" w:rsidRDefault="00785E8B" w:rsidP="00F40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785E8B" w:rsidRPr="009B7CB8" w:rsidTr="001F165D">
        <w:trPr>
          <w:trHeight w:val="150"/>
        </w:trPr>
        <w:tc>
          <w:tcPr>
            <w:tcW w:w="709" w:type="dxa"/>
          </w:tcPr>
          <w:p w:rsidR="00785E8B" w:rsidRPr="009B7CB8" w:rsidRDefault="00785E8B" w:rsidP="00F87BFA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870,4</w:t>
            </w:r>
          </w:p>
        </w:tc>
        <w:tc>
          <w:tcPr>
            <w:tcW w:w="1748" w:type="dxa"/>
          </w:tcPr>
          <w:p w:rsidR="00785E8B" w:rsidRPr="00785E8B" w:rsidRDefault="00785E8B" w:rsidP="00F402C7">
            <w:pPr>
              <w:jc w:val="center"/>
              <w:rPr>
                <w:b/>
                <w:sz w:val="18"/>
                <w:szCs w:val="18"/>
              </w:rPr>
            </w:pPr>
            <w:r w:rsidRPr="00785E8B">
              <w:rPr>
                <w:b/>
                <w:sz w:val="18"/>
                <w:szCs w:val="18"/>
              </w:rPr>
              <w:t>870,4</w:t>
            </w:r>
          </w:p>
        </w:tc>
        <w:tc>
          <w:tcPr>
            <w:tcW w:w="1749" w:type="dxa"/>
          </w:tcPr>
          <w:p w:rsidR="00785E8B" w:rsidRPr="00785E8B" w:rsidRDefault="00785E8B" w:rsidP="00F402C7">
            <w:pPr>
              <w:jc w:val="center"/>
              <w:rPr>
                <w:b/>
                <w:sz w:val="18"/>
                <w:szCs w:val="18"/>
              </w:rPr>
            </w:pPr>
            <w:r w:rsidRPr="00785E8B">
              <w:rPr>
                <w:b/>
                <w:sz w:val="18"/>
                <w:szCs w:val="18"/>
              </w:rPr>
              <w:t>870,4</w:t>
            </w:r>
          </w:p>
        </w:tc>
      </w:tr>
    </w:tbl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2CB0"/>
    <w:rsid w:val="00046248"/>
    <w:rsid w:val="00052547"/>
    <w:rsid w:val="00055983"/>
    <w:rsid w:val="000806D5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3358"/>
    <w:rsid w:val="001158B5"/>
    <w:rsid w:val="00125E73"/>
    <w:rsid w:val="001343F3"/>
    <w:rsid w:val="00136946"/>
    <w:rsid w:val="00146002"/>
    <w:rsid w:val="00152608"/>
    <w:rsid w:val="0015713E"/>
    <w:rsid w:val="0015776E"/>
    <w:rsid w:val="00160EB2"/>
    <w:rsid w:val="0017531C"/>
    <w:rsid w:val="001850F7"/>
    <w:rsid w:val="00192260"/>
    <w:rsid w:val="001A69CD"/>
    <w:rsid w:val="001B1ACD"/>
    <w:rsid w:val="001B399D"/>
    <w:rsid w:val="001C1783"/>
    <w:rsid w:val="001C3D8A"/>
    <w:rsid w:val="001C477A"/>
    <w:rsid w:val="001C7A04"/>
    <w:rsid w:val="001D71A6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09E7"/>
    <w:rsid w:val="003E7D41"/>
    <w:rsid w:val="003F6533"/>
    <w:rsid w:val="00402DF6"/>
    <w:rsid w:val="00403628"/>
    <w:rsid w:val="00407644"/>
    <w:rsid w:val="00413EB1"/>
    <w:rsid w:val="004230A8"/>
    <w:rsid w:val="004362E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501ED4"/>
    <w:rsid w:val="00503FAF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3DC6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5E8B"/>
    <w:rsid w:val="00787854"/>
    <w:rsid w:val="007A5637"/>
    <w:rsid w:val="007D0A48"/>
    <w:rsid w:val="007D5D0C"/>
    <w:rsid w:val="007D7DB0"/>
    <w:rsid w:val="007E386C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A6162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4790"/>
    <w:rsid w:val="00934AE1"/>
    <w:rsid w:val="009415DD"/>
    <w:rsid w:val="00941718"/>
    <w:rsid w:val="00976437"/>
    <w:rsid w:val="009764D8"/>
    <w:rsid w:val="009810C5"/>
    <w:rsid w:val="00984F80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189B"/>
    <w:rsid w:val="00A22BA9"/>
    <w:rsid w:val="00A22BC1"/>
    <w:rsid w:val="00A232BB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12B92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29B"/>
    <w:rsid w:val="00C243A6"/>
    <w:rsid w:val="00C43D74"/>
    <w:rsid w:val="00C44445"/>
    <w:rsid w:val="00C63CA0"/>
    <w:rsid w:val="00C6793D"/>
    <w:rsid w:val="00C74078"/>
    <w:rsid w:val="00C876FA"/>
    <w:rsid w:val="00CA7126"/>
    <w:rsid w:val="00CA7AF9"/>
    <w:rsid w:val="00CC719A"/>
    <w:rsid w:val="00CD4D16"/>
    <w:rsid w:val="00CE34CE"/>
    <w:rsid w:val="00CE41A5"/>
    <w:rsid w:val="00D467C7"/>
    <w:rsid w:val="00D5497F"/>
    <w:rsid w:val="00D66F9E"/>
    <w:rsid w:val="00D7535B"/>
    <w:rsid w:val="00D81323"/>
    <w:rsid w:val="00DB1423"/>
    <w:rsid w:val="00DB1EB0"/>
    <w:rsid w:val="00DC177B"/>
    <w:rsid w:val="00DC2562"/>
    <w:rsid w:val="00DC50D5"/>
    <w:rsid w:val="00DD5A62"/>
    <w:rsid w:val="00DE2423"/>
    <w:rsid w:val="00DE2C77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6768"/>
    <w:rsid w:val="00E57498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749"/>
  <w15:docId w15:val="{358D0760-12BB-49FA-898C-699BED94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styleId="af0">
    <w:name w:val="caption"/>
    <w:basedOn w:val="a"/>
    <w:next w:val="a"/>
    <w:semiHidden/>
    <w:unhideWhenUsed/>
    <w:qFormat/>
    <w:rsid w:val="00503FAF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917-E36D-49F2-B5E4-BDCDB212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12</cp:revision>
  <cp:lastPrinted>2024-11-13T05:45:00Z</cp:lastPrinted>
  <dcterms:created xsi:type="dcterms:W3CDTF">2023-12-25T01:11:00Z</dcterms:created>
  <dcterms:modified xsi:type="dcterms:W3CDTF">2024-11-22T06:39:00Z</dcterms:modified>
</cp:coreProperties>
</file>