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95" w:rsidRPr="00541851" w:rsidRDefault="00BF3495" w:rsidP="00BF3495">
      <w:pPr>
        <w:pStyle w:val="a7"/>
        <w:rPr>
          <w:sz w:val="28"/>
        </w:rPr>
      </w:pPr>
      <w:r w:rsidRPr="00541851">
        <w:rPr>
          <w:sz w:val="28"/>
        </w:rPr>
        <w:t>АДМИНИСТРАЦИЯ</w:t>
      </w:r>
    </w:p>
    <w:p w:rsidR="00BF3495" w:rsidRPr="00541851" w:rsidRDefault="00BF3495" w:rsidP="00BF3495">
      <w:pPr>
        <w:pStyle w:val="a7"/>
        <w:rPr>
          <w:sz w:val="28"/>
        </w:rPr>
      </w:pPr>
      <w:proofErr w:type="gramStart"/>
      <w:r w:rsidRPr="00541851">
        <w:rPr>
          <w:sz w:val="28"/>
        </w:rPr>
        <w:t>ПЕРЕВЕСИНСКОГО  МУНИЦИПАЛЬНОГО</w:t>
      </w:r>
      <w:proofErr w:type="gramEnd"/>
      <w:r w:rsidRPr="00541851">
        <w:rPr>
          <w:sz w:val="28"/>
        </w:rPr>
        <w:t xml:space="preserve"> ОБРАЗОВАНИЯ</w:t>
      </w:r>
    </w:p>
    <w:p w:rsidR="00BF3495" w:rsidRPr="00541851" w:rsidRDefault="00BF3495" w:rsidP="00BF3495">
      <w:pPr>
        <w:pStyle w:val="a7"/>
        <w:rPr>
          <w:sz w:val="28"/>
        </w:rPr>
      </w:pPr>
      <w:r w:rsidRPr="00541851">
        <w:rPr>
          <w:sz w:val="28"/>
        </w:rPr>
        <w:t>ТУРКОВСКОГО МУНИЦИПАЛЬНОГО РАЙОНА</w:t>
      </w:r>
    </w:p>
    <w:p w:rsidR="00BF3495" w:rsidRDefault="00BF3495" w:rsidP="00BF3495">
      <w:pPr>
        <w:pStyle w:val="a7"/>
        <w:rPr>
          <w:sz w:val="28"/>
          <w:szCs w:val="28"/>
        </w:rPr>
      </w:pPr>
      <w:r w:rsidRPr="00541851">
        <w:rPr>
          <w:sz w:val="28"/>
        </w:rPr>
        <w:t>САРАТОВСКОЙ ОБЛАСТИ</w:t>
      </w:r>
    </w:p>
    <w:p w:rsidR="00BF3495" w:rsidRDefault="00BF3495" w:rsidP="00BF3495">
      <w:pPr>
        <w:pStyle w:val="a7"/>
        <w:rPr>
          <w:sz w:val="28"/>
          <w:szCs w:val="28"/>
        </w:rPr>
      </w:pPr>
    </w:p>
    <w:p w:rsidR="00BF3495" w:rsidRDefault="00BF3495" w:rsidP="00BF3495">
      <w:pPr>
        <w:pStyle w:val="a7"/>
        <w:rPr>
          <w:b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3495" w:rsidRDefault="00BF3495" w:rsidP="00BF3495">
      <w:pPr>
        <w:pStyle w:val="a7"/>
        <w:jc w:val="left"/>
        <w:rPr>
          <w:b w:val="0"/>
          <w:sz w:val="28"/>
          <w:szCs w:val="28"/>
        </w:rPr>
      </w:pPr>
    </w:p>
    <w:p w:rsidR="00BF3495" w:rsidRPr="003B2CA6" w:rsidRDefault="00BF3495" w:rsidP="00BF3495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CA6">
        <w:rPr>
          <w:sz w:val="28"/>
          <w:szCs w:val="28"/>
        </w:rPr>
        <w:t xml:space="preserve">От </w:t>
      </w:r>
      <w:r>
        <w:rPr>
          <w:sz w:val="28"/>
          <w:szCs w:val="28"/>
        </w:rPr>
        <w:t>10.07</w:t>
      </w:r>
      <w:r w:rsidRPr="003B2CA6">
        <w:rPr>
          <w:sz w:val="28"/>
          <w:szCs w:val="28"/>
        </w:rPr>
        <w:t xml:space="preserve">.2024 г.                                                                   № </w:t>
      </w:r>
      <w:r>
        <w:rPr>
          <w:sz w:val="28"/>
          <w:szCs w:val="28"/>
        </w:rPr>
        <w:t>35</w:t>
      </w:r>
    </w:p>
    <w:p w:rsidR="00BF3495" w:rsidRDefault="00BF3495" w:rsidP="00BF3495">
      <w:pPr>
        <w:pStyle w:val="a7"/>
        <w:jc w:val="left"/>
      </w:pPr>
      <w:r>
        <w:rPr>
          <w:b w:val="0"/>
          <w:sz w:val="28"/>
          <w:szCs w:val="28"/>
        </w:rPr>
        <w:t xml:space="preserve">           </w:t>
      </w:r>
    </w:p>
    <w:p w:rsidR="00A70A1F" w:rsidRPr="00BF3495" w:rsidRDefault="00A70A1F" w:rsidP="00A70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E9" w:rsidRPr="00BF3495" w:rsidRDefault="00B308E4" w:rsidP="00A70A1F">
      <w:pPr>
        <w:pStyle w:val="ConsPlusTitle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О</w:t>
      </w:r>
      <w:r w:rsidR="009D79B6" w:rsidRPr="00BF3495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BF3495">
        <w:rPr>
          <w:rFonts w:ascii="Times New Roman" w:hAnsi="Times New Roman" w:cs="Times New Roman"/>
          <w:sz w:val="28"/>
          <w:szCs w:val="28"/>
        </w:rPr>
        <w:t>б</w:t>
      </w:r>
      <w:r w:rsidR="009D79B6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BF3495">
        <w:rPr>
          <w:rFonts w:ascii="Times New Roman" w:hAnsi="Times New Roman" w:cs="Times New Roman"/>
          <w:sz w:val="28"/>
          <w:szCs w:val="28"/>
        </w:rPr>
        <w:t>установлении</w:t>
      </w:r>
      <w:r w:rsidR="009D79B6" w:rsidRPr="00BF3495">
        <w:rPr>
          <w:rFonts w:ascii="Times New Roman" w:hAnsi="Times New Roman" w:cs="Times New Roman"/>
          <w:sz w:val="28"/>
          <w:szCs w:val="28"/>
        </w:rPr>
        <w:t xml:space="preserve"> мер правовой и социальной защиты добровольных пожарных, работников</w:t>
      </w:r>
      <w:r w:rsidR="00BF3495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 и их  </w:t>
      </w:r>
      <w:r w:rsidR="005511E9" w:rsidRPr="00BF3495">
        <w:rPr>
          <w:rFonts w:ascii="Times New Roman" w:hAnsi="Times New Roman" w:cs="Times New Roman"/>
          <w:sz w:val="28"/>
          <w:szCs w:val="28"/>
        </w:rPr>
        <w:t xml:space="preserve"> членов семей </w:t>
      </w:r>
    </w:p>
    <w:p w:rsidR="00B308E4" w:rsidRPr="00BF3495" w:rsidRDefault="00B308E4" w:rsidP="009D79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организации добровольной пожарной охраны, в соответствии с Федеральным </w:t>
      </w:r>
      <w:r w:rsidR="00A70A1F" w:rsidRPr="00BF349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F3495">
        <w:rPr>
          <w:rFonts w:ascii="Times New Roman" w:hAnsi="Times New Roman" w:cs="Times New Roman"/>
          <w:sz w:val="28"/>
          <w:szCs w:val="28"/>
        </w:rPr>
        <w:t xml:space="preserve">от 06.05.2011 </w:t>
      </w:r>
      <w:r w:rsidR="00C543CD" w:rsidRPr="00BF3495">
        <w:rPr>
          <w:rFonts w:ascii="Times New Roman" w:hAnsi="Times New Roman" w:cs="Times New Roman"/>
          <w:sz w:val="28"/>
          <w:szCs w:val="28"/>
        </w:rPr>
        <w:t>№</w:t>
      </w:r>
      <w:r w:rsidRPr="00BF3495">
        <w:rPr>
          <w:rFonts w:ascii="Times New Roman" w:hAnsi="Times New Roman" w:cs="Times New Roman"/>
          <w:sz w:val="28"/>
          <w:szCs w:val="28"/>
        </w:rPr>
        <w:t xml:space="preserve"> 100-ФЗ </w:t>
      </w:r>
      <w:r w:rsidR="00C543CD" w:rsidRPr="00BF3495"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BF349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A70A1F" w:rsidRPr="00BF349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F3495">
        <w:rPr>
          <w:rFonts w:ascii="Times New Roman" w:hAnsi="Times New Roman" w:cs="Times New Roman"/>
          <w:sz w:val="28"/>
          <w:szCs w:val="28"/>
        </w:rPr>
        <w:t xml:space="preserve">от 21.12.1994 </w:t>
      </w:r>
      <w:r w:rsidR="00C543CD" w:rsidRPr="00BF3495">
        <w:rPr>
          <w:rFonts w:ascii="Times New Roman" w:hAnsi="Times New Roman" w:cs="Times New Roman"/>
          <w:sz w:val="28"/>
          <w:szCs w:val="28"/>
        </w:rPr>
        <w:t>№</w:t>
      </w:r>
      <w:r w:rsidRPr="00BF3495">
        <w:rPr>
          <w:rFonts w:ascii="Times New Roman" w:hAnsi="Times New Roman" w:cs="Times New Roman"/>
          <w:sz w:val="28"/>
          <w:szCs w:val="28"/>
        </w:rPr>
        <w:t xml:space="preserve"> 69-ФЗ </w:t>
      </w:r>
      <w:r w:rsidR="00C543CD" w:rsidRPr="00BF3495">
        <w:rPr>
          <w:rFonts w:ascii="Times New Roman" w:hAnsi="Times New Roman" w:cs="Times New Roman"/>
          <w:sz w:val="28"/>
          <w:szCs w:val="28"/>
        </w:rPr>
        <w:t>«</w:t>
      </w:r>
      <w:r w:rsidRPr="00BF3495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C543CD" w:rsidRPr="00BF3495">
        <w:rPr>
          <w:rFonts w:ascii="Times New Roman" w:hAnsi="Times New Roman" w:cs="Times New Roman"/>
          <w:sz w:val="28"/>
          <w:szCs w:val="28"/>
        </w:rPr>
        <w:t>»</w:t>
      </w:r>
      <w:r w:rsidRPr="00BF349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A70A1F" w:rsidRPr="00BF349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F3495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C543CD" w:rsidRPr="00BF3495">
        <w:rPr>
          <w:rFonts w:ascii="Times New Roman" w:hAnsi="Times New Roman" w:cs="Times New Roman"/>
          <w:sz w:val="28"/>
          <w:szCs w:val="28"/>
        </w:rPr>
        <w:t>№</w:t>
      </w:r>
      <w:r w:rsidRPr="00BF349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543CD" w:rsidRPr="00BF3495">
        <w:rPr>
          <w:rFonts w:ascii="Times New Roman" w:hAnsi="Times New Roman" w:cs="Times New Roman"/>
          <w:sz w:val="28"/>
          <w:szCs w:val="28"/>
        </w:rPr>
        <w:t>«</w:t>
      </w:r>
      <w:r w:rsidRPr="00BF34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43CD" w:rsidRPr="00BF3495">
        <w:rPr>
          <w:rFonts w:ascii="Times New Roman" w:hAnsi="Times New Roman" w:cs="Times New Roman"/>
          <w:sz w:val="28"/>
          <w:szCs w:val="28"/>
        </w:rPr>
        <w:t>»</w:t>
      </w:r>
      <w:r w:rsidRPr="00BF349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543CD" w:rsidRPr="00BF3495">
        <w:rPr>
          <w:rFonts w:ascii="Times New Roman" w:hAnsi="Times New Roman" w:cs="Times New Roman"/>
          <w:sz w:val="28"/>
          <w:szCs w:val="28"/>
        </w:rPr>
        <w:t>Уставом</w:t>
      </w:r>
      <w:r w:rsidR="00BF3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495">
        <w:rPr>
          <w:rFonts w:ascii="Times New Roman" w:hAnsi="Times New Roman" w:cs="Times New Roman"/>
          <w:sz w:val="28"/>
          <w:szCs w:val="28"/>
        </w:rPr>
        <w:t xml:space="preserve">Перевесинского </w:t>
      </w:r>
      <w:r w:rsidR="00C543CD" w:rsidRPr="00BF349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C543CD" w:rsidRPr="00BF349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F3495">
        <w:rPr>
          <w:rFonts w:ascii="Times New Roman" w:hAnsi="Times New Roman" w:cs="Times New Roman"/>
          <w:sz w:val="28"/>
          <w:szCs w:val="28"/>
        </w:rPr>
        <w:t>, Администрация Перевесинского муниципального образования ПОСТАНОВЛЯЕТ</w:t>
      </w:r>
      <w:r w:rsidRPr="00BF3495">
        <w:rPr>
          <w:rFonts w:ascii="Times New Roman" w:hAnsi="Times New Roman" w:cs="Times New Roman"/>
          <w:sz w:val="28"/>
          <w:szCs w:val="28"/>
        </w:rPr>
        <w:t>: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70A1F" w:rsidRPr="00BF349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F3495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BF3495">
        <w:rPr>
          <w:rFonts w:ascii="Times New Roman" w:hAnsi="Times New Roman" w:cs="Times New Roman"/>
          <w:sz w:val="28"/>
          <w:szCs w:val="28"/>
        </w:rPr>
        <w:t xml:space="preserve">мер правовой и социальной защиты добровольных пожарных, работников добровольной пожарной охраны, а также членов семей согласно </w:t>
      </w:r>
      <w:proofErr w:type="gramStart"/>
      <w:r w:rsidRPr="00BF349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F349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2. </w:t>
      </w:r>
      <w:r w:rsidR="00C543CD" w:rsidRPr="00BF3495">
        <w:rPr>
          <w:rFonts w:ascii="Times New Roman" w:hAnsi="Times New Roman" w:cs="Times New Roman"/>
          <w:sz w:val="28"/>
          <w:szCs w:val="28"/>
        </w:rPr>
        <w:t>Обнародовать</w:t>
      </w:r>
      <w:r w:rsidRPr="00BF3495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762EB0" w:rsidRPr="00BF3495">
        <w:rPr>
          <w:rFonts w:ascii="Times New Roman" w:hAnsi="Times New Roman" w:cs="Times New Roman"/>
          <w:sz w:val="28"/>
          <w:szCs w:val="28"/>
        </w:rPr>
        <w:t>путем размещения в местах</w:t>
      </w:r>
      <w:r w:rsidR="00BF34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BF3495">
        <w:rPr>
          <w:rFonts w:ascii="Times New Roman" w:hAnsi="Times New Roman" w:cs="Times New Roman"/>
          <w:sz w:val="28"/>
          <w:szCs w:val="28"/>
        </w:rPr>
        <w:t>обнародования</w:t>
      </w:r>
      <w:r w:rsidR="0028156A" w:rsidRPr="00BF3495">
        <w:rPr>
          <w:rFonts w:ascii="Times New Roman" w:hAnsi="Times New Roman" w:cs="Times New Roman"/>
          <w:sz w:val="28"/>
          <w:szCs w:val="28"/>
        </w:rPr>
        <w:t>,</w:t>
      </w:r>
      <w:r w:rsidR="00762EB0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 xml:space="preserve"> разместить</w:t>
      </w:r>
      <w:proofErr w:type="gramEnd"/>
      <w:r w:rsidRPr="00BF3495">
        <w:rPr>
          <w:rFonts w:ascii="Times New Roman" w:hAnsi="Times New Roman" w:cs="Times New Roman"/>
          <w:sz w:val="28"/>
          <w:szCs w:val="28"/>
        </w:rPr>
        <w:t xml:space="preserve"> его н</w:t>
      </w:r>
      <w:r w:rsidR="00A70A1F" w:rsidRPr="00BF3495">
        <w:rPr>
          <w:rFonts w:ascii="Times New Roman" w:hAnsi="Times New Roman" w:cs="Times New Roman"/>
          <w:sz w:val="28"/>
          <w:szCs w:val="28"/>
        </w:rPr>
        <w:t>а</w:t>
      </w:r>
      <w:r w:rsidR="0028156A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70A1F" w:rsidRPr="00BF3495">
        <w:rPr>
          <w:rFonts w:ascii="Times New Roman" w:hAnsi="Times New Roman" w:cs="Times New Roman"/>
          <w:sz w:val="28"/>
          <w:szCs w:val="28"/>
        </w:rPr>
        <w:t>а</w:t>
      </w:r>
      <w:r w:rsidRPr="00BF349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F3495">
        <w:rPr>
          <w:rFonts w:ascii="Times New Roman" w:hAnsi="Times New Roman" w:cs="Times New Roman"/>
          <w:sz w:val="28"/>
          <w:szCs w:val="28"/>
        </w:rPr>
        <w:t>Перевесинского</w:t>
      </w:r>
      <w:r w:rsidR="00BF3495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A70A1F" w:rsidRPr="00BF34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F349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C543CD" w:rsidRPr="00BF3495">
        <w:rPr>
          <w:rFonts w:ascii="Times New Roman" w:hAnsi="Times New Roman" w:cs="Times New Roman"/>
          <w:sz w:val="28"/>
          <w:szCs w:val="28"/>
        </w:rPr>
        <w:t>«</w:t>
      </w:r>
      <w:r w:rsidRPr="00BF3495">
        <w:rPr>
          <w:rFonts w:ascii="Times New Roman" w:hAnsi="Times New Roman" w:cs="Times New Roman"/>
          <w:sz w:val="28"/>
          <w:szCs w:val="28"/>
        </w:rPr>
        <w:t>Интернет</w:t>
      </w:r>
      <w:r w:rsidR="00C543CD" w:rsidRPr="00BF3495">
        <w:rPr>
          <w:rFonts w:ascii="Times New Roman" w:hAnsi="Times New Roman" w:cs="Times New Roman"/>
          <w:sz w:val="28"/>
          <w:szCs w:val="28"/>
        </w:rPr>
        <w:t>»</w:t>
      </w:r>
      <w:r w:rsidRPr="00BF3495">
        <w:rPr>
          <w:rFonts w:ascii="Times New Roman" w:hAnsi="Times New Roman" w:cs="Times New Roman"/>
          <w:sz w:val="28"/>
          <w:szCs w:val="28"/>
        </w:rPr>
        <w:t>.</w:t>
      </w:r>
    </w:p>
    <w:p w:rsidR="00A70A1F" w:rsidRPr="00BF3495" w:rsidRDefault="00C543CD" w:rsidP="00BF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</w:t>
      </w:r>
      <w:r w:rsidR="0028156A" w:rsidRPr="00BF3495">
        <w:rPr>
          <w:rFonts w:ascii="Times New Roman" w:hAnsi="Times New Roman" w:cs="Times New Roman"/>
          <w:sz w:val="28"/>
          <w:szCs w:val="28"/>
        </w:rPr>
        <w:t>обнародования</w:t>
      </w:r>
      <w:r w:rsidR="00BF3495">
        <w:rPr>
          <w:rFonts w:ascii="Times New Roman" w:hAnsi="Times New Roman" w:cs="Times New Roman"/>
          <w:sz w:val="28"/>
          <w:szCs w:val="28"/>
        </w:rPr>
        <w:t>.</w:t>
      </w:r>
    </w:p>
    <w:p w:rsidR="00C543CD" w:rsidRPr="00BF3495" w:rsidRDefault="008A299D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5</w:t>
      </w:r>
      <w:r w:rsidR="00C543CD" w:rsidRPr="00BF3495">
        <w:rPr>
          <w:rFonts w:ascii="Times New Roman" w:hAnsi="Times New Roman" w:cs="Times New Roman"/>
          <w:sz w:val="28"/>
          <w:szCs w:val="28"/>
        </w:rPr>
        <w:t>. Контроль за исполнением настоящего</w:t>
      </w:r>
      <w:r w:rsidR="00A70A1F" w:rsidRPr="00BF349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BF3495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543CD" w:rsidRPr="00BF3495" w:rsidRDefault="00C543CD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CAC" w:rsidRPr="00BF3495" w:rsidRDefault="00740CAC" w:rsidP="009D79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11E9" w:rsidRPr="00BF3495" w:rsidRDefault="005511E9" w:rsidP="009D79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3495" w:rsidRPr="00BF3495" w:rsidRDefault="00BF3495" w:rsidP="009D79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CAC" w:rsidRPr="00BF3495">
        <w:rPr>
          <w:rFonts w:ascii="Times New Roman" w:hAnsi="Times New Roman" w:cs="Times New Roman"/>
          <w:b/>
          <w:sz w:val="28"/>
          <w:szCs w:val="28"/>
        </w:rPr>
        <w:t>Глава</w:t>
      </w:r>
      <w:r w:rsidRPr="00BF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b/>
          <w:sz w:val="28"/>
          <w:szCs w:val="28"/>
        </w:rPr>
        <w:t>Перевесинского</w:t>
      </w:r>
    </w:p>
    <w:p w:rsidR="00740CAC" w:rsidRPr="00BF3495" w:rsidRDefault="00740CAC" w:rsidP="009D79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F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99D" w:rsidRPr="00BF349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BF3495" w:rsidRPr="00BF3495"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p w:rsidR="00740CAC" w:rsidRPr="00BF3495" w:rsidRDefault="00740CAC" w:rsidP="009D79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95">
        <w:rPr>
          <w:rFonts w:ascii="Times New Roman" w:hAnsi="Times New Roman" w:cs="Times New Roman"/>
          <w:sz w:val="28"/>
          <w:szCs w:val="28"/>
        </w:rPr>
        <w:br w:type="page"/>
      </w:r>
    </w:p>
    <w:p w:rsidR="00B308E4" w:rsidRPr="00BF3495" w:rsidRDefault="00B308E4" w:rsidP="009D79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543CD" w:rsidRPr="00BF3495" w:rsidRDefault="00B308E4" w:rsidP="009D79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к постановлению</w:t>
      </w:r>
      <w:r w:rsidR="00C543CD" w:rsidRPr="00BF34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308E4" w:rsidRPr="00BF3495" w:rsidRDefault="00C543CD" w:rsidP="009D79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08E4" w:rsidRPr="00BF3495" w:rsidRDefault="00B308E4" w:rsidP="009D79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от </w:t>
      </w:r>
      <w:r w:rsidR="00BF3495">
        <w:rPr>
          <w:rFonts w:ascii="Times New Roman" w:hAnsi="Times New Roman" w:cs="Times New Roman"/>
          <w:sz w:val="28"/>
          <w:szCs w:val="28"/>
        </w:rPr>
        <w:t>10.07.2024</w:t>
      </w:r>
      <w:r w:rsidR="006D6358" w:rsidRPr="00BF3495">
        <w:rPr>
          <w:rFonts w:ascii="Times New Roman" w:hAnsi="Times New Roman" w:cs="Times New Roman"/>
          <w:sz w:val="28"/>
          <w:szCs w:val="28"/>
        </w:rPr>
        <w:t xml:space="preserve">г. </w:t>
      </w:r>
      <w:r w:rsidR="00C543CD" w:rsidRPr="00BF3495">
        <w:rPr>
          <w:rFonts w:ascii="Times New Roman" w:hAnsi="Times New Roman" w:cs="Times New Roman"/>
          <w:sz w:val="28"/>
          <w:szCs w:val="28"/>
        </w:rPr>
        <w:t>№</w:t>
      </w:r>
      <w:r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BF3495">
        <w:rPr>
          <w:rFonts w:ascii="Times New Roman" w:hAnsi="Times New Roman" w:cs="Times New Roman"/>
          <w:sz w:val="28"/>
          <w:szCs w:val="28"/>
        </w:rPr>
        <w:t>35</w:t>
      </w:r>
    </w:p>
    <w:p w:rsidR="00B308E4" w:rsidRPr="00BF3495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BF3495" w:rsidRDefault="00B308E4" w:rsidP="009D7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BF3495">
        <w:rPr>
          <w:rFonts w:ascii="Times New Roman" w:hAnsi="Times New Roman" w:cs="Times New Roman"/>
          <w:sz w:val="28"/>
          <w:szCs w:val="28"/>
        </w:rPr>
        <w:t>ПОЛОЖЕНИЕ</w:t>
      </w:r>
    </w:p>
    <w:p w:rsidR="00B308E4" w:rsidRPr="00BF3495" w:rsidRDefault="00645457" w:rsidP="00645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B308E4" w:rsidRPr="00BF3495">
        <w:rPr>
          <w:rFonts w:ascii="Times New Roman" w:hAnsi="Times New Roman" w:cs="Times New Roman"/>
          <w:sz w:val="28"/>
          <w:szCs w:val="28"/>
        </w:rPr>
        <w:t>МЕР ПРАВОВОЙ И СОЦИАЛЬНОЙ ЗАЩИТЫ ДОБРОВОЛЬНЫХ</w:t>
      </w:r>
      <w:r w:rsidR="00C543CD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B308E4" w:rsidRPr="00BF3495">
        <w:rPr>
          <w:rFonts w:ascii="Times New Roman" w:hAnsi="Times New Roman" w:cs="Times New Roman"/>
          <w:sz w:val="28"/>
          <w:szCs w:val="28"/>
        </w:rPr>
        <w:t>ПОЖАРНЫХ, РАБОТНИКОВ ДОБРОВОЛЬНОЙ ПОЖАРНОЙ ОХРАНЫ,</w:t>
      </w:r>
      <w:r w:rsidR="00C543CD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B308E4" w:rsidRPr="00BF3495">
        <w:rPr>
          <w:rFonts w:ascii="Times New Roman" w:hAnsi="Times New Roman" w:cs="Times New Roman"/>
          <w:sz w:val="28"/>
          <w:szCs w:val="28"/>
        </w:rPr>
        <w:t xml:space="preserve">А ТАКЖЕ ЧЛЕНОВ СЕМЕЙ </w:t>
      </w:r>
    </w:p>
    <w:p w:rsidR="00B308E4" w:rsidRPr="00BF3495" w:rsidRDefault="00B308E4" w:rsidP="009D79B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308E4" w:rsidRPr="00BF3495" w:rsidRDefault="00B308E4" w:rsidP="009D79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08E4" w:rsidRPr="00BF3495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предоставления и перечень мер правовой и социальной защиты добровольным пожарным, работникам добровольной пожарной охраны, а также членам семей (далее - Положение).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BF3495">
        <w:rPr>
          <w:rFonts w:ascii="Times New Roman" w:hAnsi="Times New Roman" w:cs="Times New Roman"/>
          <w:sz w:val="28"/>
          <w:szCs w:val="28"/>
        </w:rPr>
        <w:t xml:space="preserve">1.2. Право на получение мер правовой и социальной защиты в соответствии с Федеральным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F3495">
        <w:rPr>
          <w:rFonts w:ascii="Times New Roman" w:hAnsi="Times New Roman" w:cs="Times New Roman"/>
          <w:sz w:val="28"/>
          <w:szCs w:val="28"/>
        </w:rPr>
        <w:t xml:space="preserve">от 06.05.2011 </w:t>
      </w:r>
      <w:r w:rsidR="00C543CD" w:rsidRPr="00BF3495">
        <w:rPr>
          <w:rFonts w:ascii="Times New Roman" w:hAnsi="Times New Roman" w:cs="Times New Roman"/>
          <w:sz w:val="28"/>
          <w:szCs w:val="28"/>
        </w:rPr>
        <w:t>№</w:t>
      </w:r>
      <w:r w:rsidRPr="00BF3495">
        <w:rPr>
          <w:rFonts w:ascii="Times New Roman" w:hAnsi="Times New Roman" w:cs="Times New Roman"/>
          <w:sz w:val="28"/>
          <w:szCs w:val="28"/>
        </w:rPr>
        <w:t xml:space="preserve"> 100-ФЗ </w:t>
      </w:r>
      <w:r w:rsidR="00C543CD" w:rsidRPr="00BF3495">
        <w:rPr>
          <w:rFonts w:ascii="Times New Roman" w:hAnsi="Times New Roman" w:cs="Times New Roman"/>
          <w:sz w:val="28"/>
          <w:szCs w:val="28"/>
        </w:rPr>
        <w:t>«</w:t>
      </w:r>
      <w:r w:rsidRPr="00BF3495">
        <w:rPr>
          <w:rFonts w:ascii="Times New Roman" w:hAnsi="Times New Roman" w:cs="Times New Roman"/>
          <w:sz w:val="28"/>
          <w:szCs w:val="28"/>
        </w:rPr>
        <w:t>О добровольной пожарной охране</w:t>
      </w:r>
      <w:r w:rsidR="00C543CD" w:rsidRPr="00BF3495">
        <w:rPr>
          <w:rFonts w:ascii="Times New Roman" w:hAnsi="Times New Roman" w:cs="Times New Roman"/>
          <w:sz w:val="28"/>
          <w:szCs w:val="28"/>
        </w:rPr>
        <w:t>»</w:t>
      </w:r>
      <w:r w:rsidRPr="00BF3495">
        <w:rPr>
          <w:rFonts w:ascii="Times New Roman" w:hAnsi="Times New Roman" w:cs="Times New Roman"/>
          <w:sz w:val="28"/>
          <w:szCs w:val="28"/>
        </w:rPr>
        <w:t xml:space="preserve"> имеют добровольные пожарные, работники добровольной пожарной охраны, осуществляющие свою деятельность на территории </w:t>
      </w:r>
      <w:r w:rsidR="00C543CD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BF3495">
        <w:rPr>
          <w:rFonts w:ascii="Times New Roman" w:hAnsi="Times New Roman" w:cs="Times New Roman"/>
          <w:sz w:val="28"/>
          <w:szCs w:val="28"/>
        </w:rPr>
        <w:t>, а также члены семьи работника добровольной пожарной охраны или добровольного пожарного.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BF3495">
        <w:rPr>
          <w:rFonts w:ascii="Times New Roman" w:hAnsi="Times New Roman" w:cs="Times New Roman"/>
          <w:sz w:val="28"/>
          <w:szCs w:val="28"/>
        </w:rPr>
        <w:t>1.3. 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Положением, являются их супруга или супруг, дети (в том числе усыновленные или находящиеся под опекой) и родители.</w:t>
      </w:r>
    </w:p>
    <w:p w:rsidR="00B308E4" w:rsidRPr="00BF3495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BF3495" w:rsidRDefault="00B308E4" w:rsidP="009D79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2. Перечень мер правовой и социальной защиты</w:t>
      </w:r>
    </w:p>
    <w:p w:rsidR="00B308E4" w:rsidRPr="00BF3495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BF3495">
        <w:rPr>
          <w:rFonts w:ascii="Times New Roman" w:hAnsi="Times New Roman" w:cs="Times New Roman"/>
          <w:sz w:val="28"/>
          <w:szCs w:val="28"/>
        </w:rPr>
        <w:t xml:space="preserve">2.1. В случае возникновения правовых вопросов, связанных с осуществлением работником добровольной пожарной охраны и добровольным пожарным своей деятельности, указанные лица, а также члены их семей могут обратиться в </w:t>
      </w:r>
      <w:r w:rsidR="00762EB0" w:rsidRPr="00BF3495">
        <w:rPr>
          <w:rFonts w:ascii="Times New Roman" w:hAnsi="Times New Roman" w:cs="Times New Roman"/>
          <w:sz w:val="28"/>
          <w:szCs w:val="28"/>
        </w:rPr>
        <w:t>а</w:t>
      </w:r>
      <w:r w:rsidRPr="00BF3495">
        <w:rPr>
          <w:rFonts w:ascii="Times New Roman" w:hAnsi="Times New Roman" w:cs="Times New Roman"/>
          <w:sz w:val="28"/>
          <w:szCs w:val="28"/>
        </w:rPr>
        <w:t>дминистрацию</w:t>
      </w:r>
      <w:r w:rsidR="00645457" w:rsidRPr="00645457">
        <w:rPr>
          <w:rFonts w:ascii="Times New Roman" w:hAnsi="Times New Roman" w:cs="Times New Roman"/>
          <w:sz w:val="28"/>
          <w:szCs w:val="28"/>
        </w:rPr>
        <w:t xml:space="preserve"> </w:t>
      </w:r>
      <w:r w:rsidR="00645457">
        <w:rPr>
          <w:rFonts w:ascii="Times New Roman" w:hAnsi="Times New Roman" w:cs="Times New Roman"/>
          <w:sz w:val="28"/>
          <w:szCs w:val="28"/>
        </w:rPr>
        <w:t>Перевесинского</w:t>
      </w:r>
      <w:r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C543CD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 xml:space="preserve">с заявлением об оказании мер правовой защиты, если решение указанных вопросов относится к полномочиям </w:t>
      </w:r>
      <w:r w:rsidR="00762EB0" w:rsidRPr="00BF3495">
        <w:rPr>
          <w:rFonts w:ascii="Times New Roman" w:hAnsi="Times New Roman" w:cs="Times New Roman"/>
          <w:sz w:val="28"/>
          <w:szCs w:val="28"/>
        </w:rPr>
        <w:t>а</w:t>
      </w:r>
      <w:r w:rsidRPr="00BF349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45457">
        <w:rPr>
          <w:rFonts w:ascii="Times New Roman" w:hAnsi="Times New Roman" w:cs="Times New Roman"/>
          <w:sz w:val="28"/>
          <w:szCs w:val="28"/>
        </w:rPr>
        <w:t>Перевесинского</w:t>
      </w:r>
      <w:r w:rsidR="00645457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C543CD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 w:rsidRPr="00BF3495">
        <w:rPr>
          <w:rFonts w:ascii="Times New Roman" w:hAnsi="Times New Roman" w:cs="Times New Roman"/>
          <w:sz w:val="28"/>
          <w:szCs w:val="28"/>
        </w:rPr>
        <w:t>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BF3495">
        <w:rPr>
          <w:rFonts w:ascii="Times New Roman" w:hAnsi="Times New Roman" w:cs="Times New Roman"/>
          <w:sz w:val="28"/>
          <w:szCs w:val="28"/>
        </w:rPr>
        <w:t xml:space="preserve">2.2. Добровольные пожарные, работники добровольной пожарной охраны имеют право на денежную компенсацию стоимости лечения увечья (ранения, травмы, контузии), полученного в период осуществления своей деятельности на территории </w:t>
      </w:r>
      <w:r w:rsidR="00645457">
        <w:rPr>
          <w:rFonts w:ascii="Times New Roman" w:hAnsi="Times New Roman" w:cs="Times New Roman"/>
          <w:sz w:val="28"/>
          <w:szCs w:val="28"/>
        </w:rPr>
        <w:t>Перевесинского</w:t>
      </w:r>
      <w:r w:rsidR="00645457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C543CD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F3495">
        <w:rPr>
          <w:rFonts w:ascii="Times New Roman" w:hAnsi="Times New Roman" w:cs="Times New Roman"/>
          <w:sz w:val="28"/>
          <w:szCs w:val="28"/>
        </w:rPr>
        <w:t xml:space="preserve">. Указанной компенсации подлежат затраты на медицинскую помощь, не предусмотренную территориальной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BF3495">
        <w:rPr>
          <w:rFonts w:ascii="Times New Roman" w:hAnsi="Times New Roman" w:cs="Times New Roman"/>
          <w:sz w:val="28"/>
          <w:szCs w:val="28"/>
        </w:rPr>
        <w:t xml:space="preserve">государственных гарантий оказания бесплатной медицинской помощи в </w:t>
      </w:r>
      <w:r w:rsidR="00645457">
        <w:rPr>
          <w:rFonts w:ascii="Times New Roman" w:hAnsi="Times New Roman" w:cs="Times New Roman"/>
          <w:sz w:val="28"/>
          <w:szCs w:val="28"/>
        </w:rPr>
        <w:t>Саратовской</w:t>
      </w:r>
      <w:r w:rsidRPr="00BF3495">
        <w:rPr>
          <w:rFonts w:ascii="Times New Roman" w:hAnsi="Times New Roman" w:cs="Times New Roman"/>
          <w:sz w:val="28"/>
          <w:szCs w:val="28"/>
        </w:rPr>
        <w:t xml:space="preserve"> области, в случае </w:t>
      </w:r>
      <w:r w:rsidRPr="00BF3495">
        <w:rPr>
          <w:rFonts w:ascii="Times New Roman" w:hAnsi="Times New Roman" w:cs="Times New Roman"/>
          <w:sz w:val="28"/>
          <w:szCs w:val="28"/>
        </w:rPr>
        <w:lastRenderedPageBreak/>
        <w:t>увечья (ранения, травмы, контузии) в размере не более 5 000 (пять тысяч) рублей.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Добровольные пожарные, работники добровольной пожарной охраны могут воспользоваться правом на компенсацию затрат на медицинскую помощь по каждому факту лечения увечья (ранения, травмы, контузии), не предусмотренную территориальной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BF3495">
        <w:rPr>
          <w:rFonts w:ascii="Times New Roman" w:hAnsi="Times New Roman" w:cs="Times New Roman"/>
          <w:sz w:val="28"/>
          <w:szCs w:val="28"/>
        </w:rPr>
        <w:t xml:space="preserve">государственных гарантий оказания бесплатной медицинской помощи в </w:t>
      </w:r>
      <w:r w:rsidR="00645457">
        <w:rPr>
          <w:rFonts w:ascii="Times New Roman" w:hAnsi="Times New Roman" w:cs="Times New Roman"/>
          <w:sz w:val="28"/>
          <w:szCs w:val="28"/>
        </w:rPr>
        <w:t>Саратовской</w:t>
      </w:r>
      <w:r w:rsidRPr="00BF3495">
        <w:rPr>
          <w:rFonts w:ascii="Times New Roman" w:hAnsi="Times New Roman" w:cs="Times New Roman"/>
          <w:sz w:val="28"/>
          <w:szCs w:val="28"/>
        </w:rPr>
        <w:t xml:space="preserve"> области, не более одного раза в течение календарного года.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Факт получения увечья (ранения, травмы, контузии) в указанный период и рекомендации по оказанию медицинской помощи, не предусмотренной территориальной программой государственных гарантий оказания бесплатной медицинской помощи в </w:t>
      </w:r>
      <w:r w:rsidR="00645457">
        <w:rPr>
          <w:rFonts w:ascii="Times New Roman" w:hAnsi="Times New Roman" w:cs="Times New Roman"/>
          <w:sz w:val="28"/>
          <w:szCs w:val="28"/>
        </w:rPr>
        <w:t>Саратовской</w:t>
      </w:r>
      <w:r w:rsidRPr="00BF3495">
        <w:rPr>
          <w:rFonts w:ascii="Times New Roman" w:hAnsi="Times New Roman" w:cs="Times New Roman"/>
          <w:sz w:val="28"/>
          <w:szCs w:val="28"/>
        </w:rPr>
        <w:t xml:space="preserve"> области, должны быть подтверждены справкой (заключением) медицинского учреждения.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одного календарного года со дня осуществления соответствующих затрат.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BF3495">
        <w:rPr>
          <w:rFonts w:ascii="Times New Roman" w:hAnsi="Times New Roman" w:cs="Times New Roman"/>
          <w:sz w:val="28"/>
          <w:szCs w:val="28"/>
        </w:rPr>
        <w:t>2.3. Члену семьи, взявшему на себя обязанность осуществить погребение работника добровольной пожарной охраны или добровольного пожарного, в случае гибели (смерти) работника добровольной пожарной охраны или добровольного пожарного, наступившей в период осуществления им своих обязанностей на территории</w:t>
      </w:r>
      <w:r w:rsidR="00740CAC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C543CD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F3495">
        <w:rPr>
          <w:rFonts w:ascii="Times New Roman" w:hAnsi="Times New Roman" w:cs="Times New Roman"/>
          <w:sz w:val="28"/>
          <w:szCs w:val="28"/>
        </w:rPr>
        <w:t xml:space="preserve">, либо смерти, наступившей вследствие увечья (ранения, травмы, контузии) либо заболевания, полученных им в период осуществления своих обязанностей на территории </w:t>
      </w:r>
      <w:r w:rsidR="00C543CD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BF3495">
        <w:rPr>
          <w:rFonts w:ascii="Times New Roman" w:hAnsi="Times New Roman" w:cs="Times New Roman"/>
          <w:sz w:val="28"/>
          <w:szCs w:val="28"/>
        </w:rPr>
        <w:t xml:space="preserve">, выплачивается денежная компенсация стоимости услуг по погребению, предоставленных сверх гарантированного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BF3495">
        <w:rPr>
          <w:rFonts w:ascii="Times New Roman" w:hAnsi="Times New Roman" w:cs="Times New Roman"/>
          <w:sz w:val="28"/>
          <w:szCs w:val="28"/>
        </w:rPr>
        <w:t>услуг по погребению умерших, предусмотренного федеральным законодательством, но не более 2 000 (двух тысяч) рублей.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одного календарного года со дня осуществления соответствующих затрат.</w:t>
      </w:r>
    </w:p>
    <w:p w:rsidR="00B308E4" w:rsidRPr="00BF3495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BF3495" w:rsidRDefault="00B308E4" w:rsidP="009D79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3. Порядок предоставления мер правовой и социальной защиты</w:t>
      </w:r>
    </w:p>
    <w:p w:rsidR="00B308E4" w:rsidRPr="00BF3495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3.1. Меры социальной защиты, предусмотренные настоящим Положением, предоставляются в пределах средств, предусмотренных в бюджете </w:t>
      </w:r>
      <w:r w:rsidR="00C543CD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>на эти цели.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Меры правовой и социальной защиты, предусмотренные настоящим Положением, предоставляются на основании заявления работника добровольной пожарной охраны или добровольного пожарного, членов их семей (в случаях, установленных настоящим Положением) (далее - заявитель).</w:t>
      </w:r>
    </w:p>
    <w:p w:rsidR="00B308E4" w:rsidRPr="00BF3495" w:rsidRDefault="003425E6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3.2</w:t>
      </w:r>
      <w:r w:rsidR="00B308E4" w:rsidRPr="00BF3495">
        <w:rPr>
          <w:rFonts w:ascii="Times New Roman" w:hAnsi="Times New Roman" w:cs="Times New Roman"/>
          <w:sz w:val="28"/>
          <w:szCs w:val="28"/>
        </w:rPr>
        <w:t>. В заявлении указывается: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 сведения о документе, удостоверяющем личность (вид документа, серия и номер документа, кем </w:t>
      </w:r>
      <w:r w:rsidRPr="00BF3495">
        <w:rPr>
          <w:rFonts w:ascii="Times New Roman" w:hAnsi="Times New Roman" w:cs="Times New Roman"/>
          <w:sz w:val="28"/>
          <w:szCs w:val="28"/>
        </w:rPr>
        <w:lastRenderedPageBreak/>
        <w:t>выдан документ, дата выдачи документа) заявителя;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номер реестровой записи, под которым в реестр добровольных пожарных включены сведения о добровольном пожарном или наименование юридического лица - общественного объединения пожарной охраны, в трудовых отношениях с которым состоит (состоял) работник добровольной пожарной охраны;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наименование меры правовой или социальной защиты, за предоставлением которой обращается заявитель в соответствии с настоящим Положением;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сведения о родственных отношениях - при обращении членов семьи за мерами правовой и (или) социальной защиты, указанными в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 пунктах 2.1.</w:t>
      </w:r>
      <w:r w:rsidRPr="00BF3495">
        <w:rPr>
          <w:rFonts w:ascii="Times New Roman" w:hAnsi="Times New Roman" w:cs="Times New Roman"/>
          <w:sz w:val="28"/>
          <w:szCs w:val="28"/>
        </w:rPr>
        <w:t xml:space="preserve">,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2.3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в случае, если в рамках предоставления указанной в заявлении меры социальной защиты предполагается осуществление перечисления денежных средств, в заявлении дополнительно указываются данные кредитной организации, в которую должны быть перечислены средства (наименование кредитной организации, банковский идентификационный код (БИК), номер счета заявителя);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форма получения меры правовой защиты, указанной в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пункте 2.1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 (устно или письменно);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способ направления уведомления о принятом решении.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BF3495">
        <w:rPr>
          <w:rFonts w:ascii="Times New Roman" w:hAnsi="Times New Roman" w:cs="Times New Roman"/>
          <w:sz w:val="28"/>
          <w:szCs w:val="28"/>
        </w:rPr>
        <w:t>3.</w:t>
      </w:r>
      <w:r w:rsidR="003425E6" w:rsidRPr="00BF3495">
        <w:rPr>
          <w:rFonts w:ascii="Times New Roman" w:hAnsi="Times New Roman" w:cs="Times New Roman"/>
          <w:sz w:val="28"/>
          <w:szCs w:val="28"/>
        </w:rPr>
        <w:t>3</w:t>
      </w:r>
      <w:r w:rsidRPr="00BF3495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копия паспорта заявителя;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отношения, - при обращении членов семьи за мерами правовой и (или) социальной защиты, указанными в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 пунктах 2.1</w:t>
      </w:r>
      <w:r w:rsidRPr="00BF3495">
        <w:rPr>
          <w:rFonts w:ascii="Times New Roman" w:hAnsi="Times New Roman" w:cs="Times New Roman"/>
          <w:sz w:val="28"/>
          <w:szCs w:val="28"/>
        </w:rPr>
        <w:t xml:space="preserve">,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2.3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копия справки (заключения) медицинского учреждения - при обращении за мерой социальной защиты, указанной в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пункте 2.2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копия свидетельства о смерти работника добровольной пожарной охраны или добровольного пожарного - при обращении за мерой социальной защиты, указанной в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пункте 2.3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копии платежно-расчетных документов, подтверждающих произведенные затраты на указанные </w:t>
      </w:r>
      <w:r w:rsidR="009001D1" w:rsidRPr="00BF3495">
        <w:rPr>
          <w:rFonts w:ascii="Times New Roman" w:hAnsi="Times New Roman" w:cs="Times New Roman"/>
          <w:sz w:val="28"/>
          <w:szCs w:val="28"/>
        </w:rPr>
        <w:t>в пунктах 2.2</w:t>
      </w:r>
      <w:r w:rsidRPr="00BF3495">
        <w:rPr>
          <w:rFonts w:ascii="Times New Roman" w:hAnsi="Times New Roman" w:cs="Times New Roman"/>
          <w:sz w:val="28"/>
          <w:szCs w:val="28"/>
        </w:rPr>
        <w:t xml:space="preserve">, </w:t>
      </w:r>
      <w:r w:rsidR="009001D1" w:rsidRPr="00BF3495">
        <w:rPr>
          <w:rFonts w:ascii="Times New Roman" w:hAnsi="Times New Roman" w:cs="Times New Roman"/>
          <w:sz w:val="28"/>
          <w:szCs w:val="28"/>
        </w:rPr>
        <w:t xml:space="preserve">2.3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 услуги, позволяющих определить назначение платежа;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документ, подтверждающий наличие трудовых отношений работника добровольной пожарной охраны с юридическим лицом - общественным объединением пожарной охраны (сведения о трудовой деятельности, и (или) копии трудового договора, и (или) трудовой книжки).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Оригиналы документов, копии которых прилагаются к заявлению, предоставляются для обозрения и подлежат возврату заявителю.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BF3495">
        <w:rPr>
          <w:rFonts w:ascii="Times New Roman" w:hAnsi="Times New Roman" w:cs="Times New Roman"/>
          <w:sz w:val="28"/>
          <w:szCs w:val="28"/>
        </w:rPr>
        <w:t>3.</w:t>
      </w:r>
      <w:r w:rsidR="00242E78" w:rsidRPr="00BF3495">
        <w:rPr>
          <w:rFonts w:ascii="Times New Roman" w:hAnsi="Times New Roman" w:cs="Times New Roman"/>
          <w:sz w:val="28"/>
          <w:szCs w:val="28"/>
        </w:rPr>
        <w:t>4</w:t>
      </w:r>
      <w:r w:rsidRPr="00BF3495">
        <w:rPr>
          <w:rFonts w:ascii="Times New Roman" w:hAnsi="Times New Roman" w:cs="Times New Roman"/>
          <w:sz w:val="28"/>
          <w:szCs w:val="28"/>
        </w:rPr>
        <w:t xml:space="preserve">. Заявление и приложенные документы регистрируются в </w:t>
      </w:r>
      <w:r w:rsidR="00762EB0" w:rsidRPr="00BF3495">
        <w:rPr>
          <w:rFonts w:ascii="Times New Roman" w:hAnsi="Times New Roman" w:cs="Times New Roman"/>
          <w:sz w:val="28"/>
          <w:szCs w:val="28"/>
        </w:rPr>
        <w:t>а</w:t>
      </w:r>
      <w:r w:rsidR="00242E78" w:rsidRPr="00BF349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3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62EB0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>в день их поступления.</w:t>
      </w:r>
    </w:p>
    <w:p w:rsidR="00B308E4" w:rsidRPr="00BF3495" w:rsidRDefault="00242E78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Администраци</w:t>
      </w:r>
      <w:r w:rsidR="00762EB0" w:rsidRPr="00BF3495">
        <w:rPr>
          <w:rFonts w:ascii="Times New Roman" w:hAnsi="Times New Roman" w:cs="Times New Roman"/>
          <w:sz w:val="28"/>
          <w:szCs w:val="28"/>
        </w:rPr>
        <w:t>я</w:t>
      </w:r>
      <w:r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767B93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B308E4" w:rsidRPr="00BF3495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регистрации заявления и приложенных документов осуществляет подготовку и направление в письменной форме запроса в уполномоченный </w:t>
      </w:r>
      <w:r w:rsidR="00B308E4" w:rsidRPr="00BF3495">
        <w:rPr>
          <w:rFonts w:ascii="Times New Roman" w:hAnsi="Times New Roman" w:cs="Times New Roman"/>
          <w:sz w:val="28"/>
          <w:szCs w:val="28"/>
        </w:rPr>
        <w:lastRenderedPageBreak/>
        <w:t>орган государственной власти о предоставлении выписки из: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реестра общественных объединений пожарной охраны;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сводного реестра добровольных пожарных (при обращении за мерами правовой и социальной защиты добровольными пожарными, а также членами семьи добровольного пожарного).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BF3495">
        <w:rPr>
          <w:rFonts w:ascii="Times New Roman" w:hAnsi="Times New Roman" w:cs="Times New Roman"/>
          <w:sz w:val="28"/>
          <w:szCs w:val="28"/>
        </w:rPr>
        <w:t>3.</w:t>
      </w:r>
      <w:r w:rsidR="00242E78" w:rsidRPr="00BF3495">
        <w:rPr>
          <w:rFonts w:ascii="Times New Roman" w:hAnsi="Times New Roman" w:cs="Times New Roman"/>
          <w:sz w:val="28"/>
          <w:szCs w:val="28"/>
        </w:rPr>
        <w:t>5</w:t>
      </w:r>
      <w:r w:rsidRPr="00BF3495">
        <w:rPr>
          <w:rFonts w:ascii="Times New Roman" w:hAnsi="Times New Roman" w:cs="Times New Roman"/>
          <w:sz w:val="28"/>
          <w:szCs w:val="28"/>
        </w:rPr>
        <w:t xml:space="preserve">. </w:t>
      </w:r>
      <w:r w:rsidR="00242E78" w:rsidRPr="00BF3495">
        <w:rPr>
          <w:rFonts w:ascii="Times New Roman" w:hAnsi="Times New Roman" w:cs="Times New Roman"/>
          <w:sz w:val="28"/>
          <w:szCs w:val="28"/>
        </w:rPr>
        <w:t>Администраци</w:t>
      </w:r>
      <w:r w:rsidR="00762EB0" w:rsidRPr="00BF3495">
        <w:rPr>
          <w:rFonts w:ascii="Times New Roman" w:hAnsi="Times New Roman" w:cs="Times New Roman"/>
          <w:sz w:val="28"/>
          <w:szCs w:val="28"/>
        </w:rPr>
        <w:t>я</w:t>
      </w:r>
      <w:r w:rsidR="00242E78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767B93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получения ответа на запрос, указанный в 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пункте 3.4 </w:t>
      </w:r>
      <w:r w:rsidRPr="00BF3495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 указанные заявления и документы и принимает решение в форме </w:t>
      </w:r>
      <w:r w:rsidR="003425E6" w:rsidRPr="00BF3495">
        <w:rPr>
          <w:rFonts w:ascii="Times New Roman" w:hAnsi="Times New Roman" w:cs="Times New Roman"/>
          <w:sz w:val="28"/>
          <w:szCs w:val="28"/>
        </w:rPr>
        <w:t>распоряжения</w:t>
      </w:r>
      <w:r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762EB0" w:rsidRPr="00BF3495">
        <w:rPr>
          <w:rFonts w:ascii="Times New Roman" w:hAnsi="Times New Roman" w:cs="Times New Roman"/>
          <w:sz w:val="28"/>
          <w:szCs w:val="28"/>
        </w:rPr>
        <w:t>а</w:t>
      </w:r>
      <w:r w:rsidR="003425E6" w:rsidRPr="00BF349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3" w:rsidRPr="00BF34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 xml:space="preserve">о предоставлении мер правовой и (или) социальной защиты либо подготавливает мотивированный отказ в предоставлении указанных мер по основаниям, указанным в 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пункте 3.7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Мотивированный отказ в предоставлении мер правовой и (или) социальной защиты направляется заявителю способом, указанным в заявлении, а также почтовым отправлением по адресу, указанному в заявлении, в пределах срока, предусмотренного 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3.</w:t>
      </w:r>
      <w:r w:rsidR="00242E78" w:rsidRPr="00BF3495">
        <w:rPr>
          <w:rFonts w:ascii="Times New Roman" w:hAnsi="Times New Roman" w:cs="Times New Roman"/>
          <w:sz w:val="28"/>
          <w:szCs w:val="28"/>
        </w:rPr>
        <w:t>6</w:t>
      </w:r>
      <w:r w:rsidRPr="00BF3495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мер правовой защиты </w:t>
      </w:r>
      <w:r w:rsidR="00762EB0" w:rsidRPr="00BF3495">
        <w:rPr>
          <w:rFonts w:ascii="Times New Roman" w:hAnsi="Times New Roman" w:cs="Times New Roman"/>
          <w:sz w:val="28"/>
          <w:szCs w:val="28"/>
        </w:rPr>
        <w:t>а</w:t>
      </w:r>
      <w:r w:rsidR="00767B93" w:rsidRPr="00BF3495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</w:t>
      </w:r>
      <w:r w:rsidR="00762EB0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 xml:space="preserve">в пределах срока, указанного в 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абзаце первом пункта 3.5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Положения, направляет заявителю уведомление о принятом решении с указанием формы предоставления меры правовой защиты (устно или письменно). Уведомление направляется способом, указанным в заявлении.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мер социальной защиты, предусмотренных 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пунктами 3.3 2.3 </w:t>
      </w:r>
      <w:r w:rsidRPr="00BF3495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762EB0" w:rsidRPr="00BF3495">
        <w:rPr>
          <w:rFonts w:ascii="Times New Roman" w:hAnsi="Times New Roman" w:cs="Times New Roman"/>
          <w:sz w:val="28"/>
          <w:szCs w:val="28"/>
        </w:rPr>
        <w:t>а</w:t>
      </w:r>
      <w:r w:rsidR="00242E78" w:rsidRPr="00BF349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3" w:rsidRPr="00BF34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767B93" w:rsidRPr="00BF3495">
        <w:rPr>
          <w:rFonts w:ascii="Times New Roman" w:hAnsi="Times New Roman" w:cs="Times New Roman"/>
          <w:sz w:val="28"/>
          <w:szCs w:val="28"/>
        </w:rPr>
        <w:t>образования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767B93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3495">
        <w:rPr>
          <w:rFonts w:ascii="Times New Roman" w:hAnsi="Times New Roman" w:cs="Times New Roman"/>
          <w:sz w:val="28"/>
          <w:szCs w:val="28"/>
        </w:rPr>
        <w:t xml:space="preserve"> пределах срока, указанного в 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абзаце первом пункта 3.2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Положения, осуществл</w:t>
      </w:r>
      <w:r w:rsidR="00242E78" w:rsidRPr="00BF3495">
        <w:rPr>
          <w:rFonts w:ascii="Times New Roman" w:hAnsi="Times New Roman" w:cs="Times New Roman"/>
          <w:sz w:val="28"/>
          <w:szCs w:val="28"/>
        </w:rPr>
        <w:t>яет</w:t>
      </w:r>
      <w:r w:rsidRPr="00BF3495">
        <w:rPr>
          <w:rFonts w:ascii="Times New Roman" w:hAnsi="Times New Roman" w:cs="Times New Roman"/>
          <w:sz w:val="28"/>
          <w:szCs w:val="28"/>
        </w:rPr>
        <w:t xml:space="preserve"> перечислени</w:t>
      </w:r>
      <w:r w:rsidR="00242E78" w:rsidRPr="00BF3495">
        <w:rPr>
          <w:rFonts w:ascii="Times New Roman" w:hAnsi="Times New Roman" w:cs="Times New Roman"/>
          <w:sz w:val="28"/>
          <w:szCs w:val="28"/>
        </w:rPr>
        <w:t>е</w:t>
      </w:r>
      <w:r w:rsidRPr="00BF3495">
        <w:rPr>
          <w:rFonts w:ascii="Times New Roman" w:hAnsi="Times New Roman" w:cs="Times New Roman"/>
          <w:sz w:val="28"/>
          <w:szCs w:val="28"/>
        </w:rPr>
        <w:t xml:space="preserve"> денежной компенсации на счет заявителя, открытый в кредитной организации и указанный в заявлении, а также направляет заявителю уведомление о принятом решении способом, указанным в заявлении.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8"/>
      <w:bookmarkEnd w:id="9"/>
      <w:r w:rsidRPr="00BF3495">
        <w:rPr>
          <w:rFonts w:ascii="Times New Roman" w:hAnsi="Times New Roman" w:cs="Times New Roman"/>
          <w:sz w:val="28"/>
          <w:szCs w:val="28"/>
        </w:rPr>
        <w:t>3.</w:t>
      </w:r>
      <w:r w:rsidR="00242E78" w:rsidRPr="00BF3495">
        <w:rPr>
          <w:rFonts w:ascii="Times New Roman" w:hAnsi="Times New Roman" w:cs="Times New Roman"/>
          <w:sz w:val="28"/>
          <w:szCs w:val="28"/>
        </w:rPr>
        <w:t>7</w:t>
      </w:r>
      <w:r w:rsidRPr="00BF3495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мер правовой и (или) социальной защиты являются: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а) несоответствие заявителя требованиям, установленным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 1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б) не</w:t>
      </w:r>
      <w:r w:rsidR="005B24C9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установленных 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пунктом 3.3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 xml:space="preserve">в) поступление ответа на запрос, направленный в уполномоченный орган государственной власти в соответствии с </w:t>
      </w:r>
      <w:r w:rsidR="00307D73" w:rsidRPr="00BF3495">
        <w:rPr>
          <w:rFonts w:ascii="Times New Roman" w:hAnsi="Times New Roman" w:cs="Times New Roman"/>
          <w:sz w:val="28"/>
          <w:szCs w:val="28"/>
        </w:rPr>
        <w:t xml:space="preserve">пунктом 3.4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Положения, содержащий информацию об отсутствии сведений в реестре общественных объединений пожарной охраны и (или) сводном реестре добровольных пожарных;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г) обращение заявителя за предоставлением мер правовой и (или) социальной защиты по истечении срока, указанного в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 пунктах 2.2</w:t>
      </w:r>
      <w:r w:rsidRPr="00BF3495">
        <w:rPr>
          <w:rFonts w:ascii="Times New Roman" w:hAnsi="Times New Roman" w:cs="Times New Roman"/>
          <w:sz w:val="28"/>
          <w:szCs w:val="28"/>
        </w:rPr>
        <w:t>,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 2.3 н</w:t>
      </w:r>
      <w:r w:rsidRPr="00BF3495">
        <w:rPr>
          <w:rFonts w:ascii="Times New Roman" w:hAnsi="Times New Roman" w:cs="Times New Roman"/>
          <w:sz w:val="28"/>
          <w:szCs w:val="28"/>
        </w:rPr>
        <w:t xml:space="preserve">астоящего Положения, а также повторное обращение заявителя за компенсацией ранее возмещенных затрат в нарушение условий, </w:t>
      </w:r>
      <w:r w:rsidRPr="00BF3495">
        <w:rPr>
          <w:rFonts w:ascii="Times New Roman" w:hAnsi="Times New Roman" w:cs="Times New Roman"/>
          <w:sz w:val="28"/>
          <w:szCs w:val="28"/>
        </w:rPr>
        <w:lastRenderedPageBreak/>
        <w:t>установленных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 пунктами 2.2</w:t>
      </w:r>
      <w:r w:rsidRPr="00BF3495">
        <w:rPr>
          <w:rFonts w:ascii="Times New Roman" w:hAnsi="Times New Roman" w:cs="Times New Roman"/>
          <w:sz w:val="28"/>
          <w:szCs w:val="28"/>
        </w:rPr>
        <w:t xml:space="preserve">, 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2.3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д) выявление несоответствий между сведениями, указанными в заявлении, и сведениями, имеющимися в приложенных к заявлению документах;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4"/>
      <w:bookmarkEnd w:id="10"/>
      <w:r w:rsidRPr="00BF3495">
        <w:rPr>
          <w:rFonts w:ascii="Times New Roman" w:hAnsi="Times New Roman" w:cs="Times New Roman"/>
          <w:sz w:val="28"/>
          <w:szCs w:val="28"/>
        </w:rPr>
        <w:t xml:space="preserve">е) отсутствие или недостаточность средств, предусмотренных в </w:t>
      </w:r>
      <w:r w:rsidR="00767B93" w:rsidRPr="00BF349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62EB0" w:rsidRPr="00BF3495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GoBack"/>
      <w:bookmarkEnd w:id="11"/>
      <w:r w:rsidRPr="00BF3495">
        <w:rPr>
          <w:rFonts w:ascii="Times New Roman" w:hAnsi="Times New Roman" w:cs="Times New Roman"/>
          <w:sz w:val="28"/>
          <w:szCs w:val="28"/>
        </w:rPr>
        <w:t>на предоставление мер социальной защиты, указанных в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 пунктах 2.2</w:t>
      </w:r>
      <w:r w:rsidRPr="00BF3495">
        <w:rPr>
          <w:rFonts w:ascii="Times New Roman" w:hAnsi="Times New Roman" w:cs="Times New Roman"/>
          <w:sz w:val="28"/>
          <w:szCs w:val="28"/>
        </w:rPr>
        <w:t xml:space="preserve">, 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2.3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3.</w:t>
      </w:r>
      <w:r w:rsidR="00242E78" w:rsidRPr="00BF3495">
        <w:rPr>
          <w:rFonts w:ascii="Times New Roman" w:hAnsi="Times New Roman" w:cs="Times New Roman"/>
          <w:sz w:val="28"/>
          <w:szCs w:val="28"/>
        </w:rPr>
        <w:t>8</w:t>
      </w:r>
      <w:r w:rsidRPr="00BF3495">
        <w:rPr>
          <w:rFonts w:ascii="Times New Roman" w:hAnsi="Times New Roman" w:cs="Times New Roman"/>
          <w:sz w:val="28"/>
          <w:szCs w:val="28"/>
        </w:rPr>
        <w:t xml:space="preserve">. Отказ в предоставлении мер правовой и (или) социальной защиты, по основанию, предусмотренному 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подпунктом «е» пункта 3.7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Положения, не препятствует повторной подаче заявления в следующем календарном году, но до истечения одного календарного года со дня осуществления затрат, предусмотренных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 пунктами 2.2</w:t>
      </w:r>
      <w:r w:rsidRPr="00BF3495">
        <w:rPr>
          <w:rFonts w:ascii="Times New Roman" w:hAnsi="Times New Roman" w:cs="Times New Roman"/>
          <w:sz w:val="28"/>
          <w:szCs w:val="28"/>
        </w:rPr>
        <w:t xml:space="preserve">, 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2.3 </w:t>
      </w:r>
      <w:r w:rsidRPr="00BF349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08E4" w:rsidRPr="00BF3495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495">
        <w:rPr>
          <w:rFonts w:ascii="Times New Roman" w:hAnsi="Times New Roman" w:cs="Times New Roman"/>
          <w:sz w:val="28"/>
          <w:szCs w:val="28"/>
        </w:rPr>
        <w:t>3.</w:t>
      </w:r>
      <w:r w:rsidR="00242E78" w:rsidRPr="00BF3495">
        <w:rPr>
          <w:rFonts w:ascii="Times New Roman" w:hAnsi="Times New Roman" w:cs="Times New Roman"/>
          <w:sz w:val="28"/>
          <w:szCs w:val="28"/>
        </w:rPr>
        <w:t>9</w:t>
      </w:r>
      <w:r w:rsidRPr="00BF3495">
        <w:rPr>
          <w:rFonts w:ascii="Times New Roman" w:hAnsi="Times New Roman" w:cs="Times New Roman"/>
          <w:sz w:val="28"/>
          <w:szCs w:val="28"/>
        </w:rPr>
        <w:t xml:space="preserve">. Перечисление денежных компенсаций в рамках предоставления мер социальной защиты, предусмотренных в </w:t>
      </w:r>
      <w:r w:rsidR="00387D1D" w:rsidRPr="00BF3495">
        <w:rPr>
          <w:rFonts w:ascii="Times New Roman" w:hAnsi="Times New Roman" w:cs="Times New Roman"/>
          <w:sz w:val="28"/>
          <w:szCs w:val="28"/>
        </w:rPr>
        <w:t xml:space="preserve">пунктах 2.2 </w:t>
      </w:r>
      <w:r w:rsidRPr="00BF3495">
        <w:rPr>
          <w:rFonts w:ascii="Times New Roman" w:hAnsi="Times New Roman" w:cs="Times New Roman"/>
          <w:sz w:val="28"/>
          <w:szCs w:val="28"/>
        </w:rPr>
        <w:t xml:space="preserve">и </w:t>
      </w:r>
      <w:r w:rsidR="00387D1D" w:rsidRPr="00BF3495">
        <w:rPr>
          <w:rFonts w:ascii="Times New Roman" w:hAnsi="Times New Roman" w:cs="Times New Roman"/>
          <w:sz w:val="28"/>
          <w:szCs w:val="28"/>
        </w:rPr>
        <w:t>2.3</w:t>
      </w:r>
      <w:r w:rsidRPr="00BF349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</w:t>
      </w:r>
      <w:r w:rsidR="00762EB0" w:rsidRPr="00BF3495">
        <w:rPr>
          <w:rFonts w:ascii="Times New Roman" w:hAnsi="Times New Roman" w:cs="Times New Roman"/>
          <w:sz w:val="28"/>
          <w:szCs w:val="28"/>
        </w:rPr>
        <w:t>а</w:t>
      </w:r>
      <w:r w:rsidR="00242E78" w:rsidRPr="00BF349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87D1D" w:rsidRPr="00BF3495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762EB0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Pr="00BF3495">
        <w:rPr>
          <w:rFonts w:ascii="Times New Roman" w:hAnsi="Times New Roman" w:cs="Times New Roman"/>
          <w:sz w:val="28"/>
          <w:szCs w:val="28"/>
        </w:rPr>
        <w:t>не позднее 10 рабочих дней со дня принятия решения о предоставлении меры социальной защиты путем зачисления на счет заявителя, открытый в кредитной организации и указанный в заявлении.</w:t>
      </w:r>
    </w:p>
    <w:p w:rsidR="00F03DFA" w:rsidRPr="00BF3495" w:rsidRDefault="00F03DFA" w:rsidP="009D79B6">
      <w:pPr>
        <w:rPr>
          <w:rFonts w:ascii="Times New Roman" w:hAnsi="Times New Roman" w:cs="Times New Roman"/>
          <w:sz w:val="28"/>
          <w:szCs w:val="28"/>
        </w:rPr>
      </w:pPr>
    </w:p>
    <w:sectPr w:rsidR="00F03DFA" w:rsidRPr="00BF3495" w:rsidSect="00F8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8E4"/>
    <w:rsid w:val="000006B0"/>
    <w:rsid w:val="00153E2A"/>
    <w:rsid w:val="00236952"/>
    <w:rsid w:val="00242E78"/>
    <w:rsid w:val="0028156A"/>
    <w:rsid w:val="00307D73"/>
    <w:rsid w:val="003425E6"/>
    <w:rsid w:val="00387D1D"/>
    <w:rsid w:val="004A6E9B"/>
    <w:rsid w:val="005511E9"/>
    <w:rsid w:val="00557BDC"/>
    <w:rsid w:val="005B24C9"/>
    <w:rsid w:val="00645457"/>
    <w:rsid w:val="006D6358"/>
    <w:rsid w:val="00740CAC"/>
    <w:rsid w:val="00762EB0"/>
    <w:rsid w:val="00767B93"/>
    <w:rsid w:val="00803B28"/>
    <w:rsid w:val="008A299D"/>
    <w:rsid w:val="009001D1"/>
    <w:rsid w:val="009D79B6"/>
    <w:rsid w:val="00A70A1F"/>
    <w:rsid w:val="00B308E4"/>
    <w:rsid w:val="00BF3495"/>
    <w:rsid w:val="00C543CD"/>
    <w:rsid w:val="00D450B7"/>
    <w:rsid w:val="00D70D24"/>
    <w:rsid w:val="00D91499"/>
    <w:rsid w:val="00F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A455"/>
  <w15:docId w15:val="{73D91B9F-4F24-4ABE-8395-FC302BB6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7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70A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rsid w:val="00BF34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9">
    <w:name w:val="Заголовок Знак"/>
    <w:basedOn w:val="a0"/>
    <w:link w:val="a7"/>
    <w:rsid w:val="00BF349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a"/>
    <w:uiPriority w:val="99"/>
    <w:semiHidden/>
    <w:unhideWhenUsed/>
    <w:rsid w:val="00BF3495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BF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Сергей Сергеевич</dc:creator>
  <cp:keywords/>
  <dc:description/>
  <cp:lastModifiedBy>администрация</cp:lastModifiedBy>
  <cp:revision>17</cp:revision>
  <cp:lastPrinted>2020-07-06T08:08:00Z</cp:lastPrinted>
  <dcterms:created xsi:type="dcterms:W3CDTF">2020-04-09T04:09:00Z</dcterms:created>
  <dcterms:modified xsi:type="dcterms:W3CDTF">2024-07-11T06:34:00Z</dcterms:modified>
</cp:coreProperties>
</file>